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B6115D" w14:textId="77777777" w:rsidR="00BA1E39" w:rsidRDefault="00BA1E39" w:rsidP="00922C5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2543718" w14:textId="7D961834" w:rsidR="007A18C9" w:rsidRPr="00922C5B" w:rsidRDefault="007A18C9" w:rsidP="00922C5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22C5B">
        <w:rPr>
          <w:rFonts w:ascii="Times New Roman" w:hAnsi="Times New Roman" w:cs="Times New Roman"/>
          <w:b/>
          <w:sz w:val="28"/>
          <w:szCs w:val="28"/>
        </w:rPr>
        <w:t>202</w:t>
      </w:r>
      <w:r w:rsidR="004C39BF" w:rsidRPr="00922C5B">
        <w:rPr>
          <w:rFonts w:ascii="Times New Roman" w:hAnsi="Times New Roman" w:cs="Times New Roman"/>
          <w:b/>
          <w:sz w:val="28"/>
          <w:szCs w:val="28"/>
        </w:rPr>
        <w:t>3</w:t>
      </w:r>
      <w:r w:rsidR="00922C5B" w:rsidRPr="00BA1E39">
        <w:rPr>
          <w:rFonts w:ascii="Times New Roman" w:hAnsi="Times New Roman" w:cs="Times New Roman"/>
          <w:b/>
          <w:sz w:val="28"/>
          <w:szCs w:val="28"/>
        </w:rPr>
        <w:t>/</w:t>
      </w:r>
      <w:r w:rsidR="00922C5B" w:rsidRPr="00922C5B">
        <w:rPr>
          <w:rFonts w:ascii="Times New Roman" w:hAnsi="Times New Roman" w:cs="Times New Roman"/>
          <w:b/>
          <w:sz w:val="28"/>
          <w:szCs w:val="28"/>
        </w:rPr>
        <w:t>24 уч.</w:t>
      </w:r>
      <w:r w:rsidR="00901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2C5B" w:rsidRPr="00922C5B">
        <w:rPr>
          <w:rFonts w:ascii="Times New Roman" w:hAnsi="Times New Roman" w:cs="Times New Roman"/>
          <w:b/>
          <w:sz w:val="28"/>
          <w:szCs w:val="28"/>
        </w:rPr>
        <w:t>год</w:t>
      </w:r>
    </w:p>
    <w:p w14:paraId="23D287C9" w14:textId="77777777" w:rsidR="007A18C9" w:rsidRPr="00922C5B" w:rsidRDefault="007A18C9" w:rsidP="00922C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AFEB6E" w14:textId="77777777" w:rsidR="007A18C9" w:rsidRPr="00922C5B" w:rsidRDefault="007A18C9" w:rsidP="00922C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C5B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 w14:paraId="1DE7CAC2" w14:textId="77777777" w:rsidR="007A18C9" w:rsidRPr="00922C5B" w:rsidRDefault="007A18C9" w:rsidP="00922C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C5B">
        <w:rPr>
          <w:rFonts w:ascii="Times New Roman" w:hAnsi="Times New Roman" w:cs="Times New Roman"/>
          <w:b/>
          <w:sz w:val="28"/>
          <w:szCs w:val="28"/>
        </w:rPr>
        <w:t xml:space="preserve">ПО РУССКОМУ ЯЗЫКУ </w:t>
      </w:r>
    </w:p>
    <w:p w14:paraId="14A22203" w14:textId="77777777" w:rsidR="00922C5B" w:rsidRDefault="00922C5B" w:rsidP="00922C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5A2840" w14:textId="25FCD779" w:rsidR="007A18C9" w:rsidRPr="00922C5B" w:rsidRDefault="007A18C9" w:rsidP="00922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5842B703" w14:textId="7A62B888" w:rsidR="007A18C9" w:rsidRPr="00922C5B" w:rsidRDefault="0090156F" w:rsidP="00922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A18C9" w:rsidRPr="00922C5B">
        <w:rPr>
          <w:rFonts w:ascii="Times New Roman" w:hAnsi="Times New Roman" w:cs="Times New Roman"/>
          <w:sz w:val="28"/>
          <w:szCs w:val="28"/>
        </w:rPr>
        <w:t xml:space="preserve">озрастная группа </w:t>
      </w: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="007A18C9" w:rsidRPr="00922C5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‒</w:t>
      </w:r>
      <w:r w:rsidR="007A18C9" w:rsidRPr="00922C5B">
        <w:rPr>
          <w:rFonts w:ascii="Times New Roman" w:hAnsi="Times New Roman" w:cs="Times New Roman"/>
          <w:sz w:val="28"/>
          <w:szCs w:val="28"/>
        </w:rPr>
        <w:t>11</w:t>
      </w:r>
      <w:r w:rsidR="00922C5B">
        <w:rPr>
          <w:rFonts w:ascii="Times New Roman" w:hAnsi="Times New Roman" w:cs="Times New Roman"/>
          <w:sz w:val="28"/>
          <w:szCs w:val="28"/>
        </w:rPr>
        <w:t>-е</w:t>
      </w:r>
      <w:r w:rsidR="007A18C9" w:rsidRPr="00922C5B">
        <w:rPr>
          <w:rFonts w:ascii="Times New Roman" w:hAnsi="Times New Roman" w:cs="Times New Roman"/>
          <w:sz w:val="28"/>
          <w:szCs w:val="28"/>
        </w:rPr>
        <w:t xml:space="preserve"> классы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18C9" w:rsidRPr="00922C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73E441" w14:textId="77777777" w:rsidR="007A18C9" w:rsidRPr="00922C5B" w:rsidRDefault="007A18C9" w:rsidP="00922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3085640" w14:textId="77777777" w:rsidR="007A18C9" w:rsidRPr="00922C5B" w:rsidRDefault="007A18C9" w:rsidP="009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E19769" w14:textId="77777777" w:rsidR="007A18C9" w:rsidRPr="00922C5B" w:rsidRDefault="007A18C9" w:rsidP="00922C5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Уважаемый участник олимпиады!</w:t>
      </w:r>
    </w:p>
    <w:p w14:paraId="767A7FE5" w14:textId="77777777" w:rsidR="007A18C9" w:rsidRPr="00922C5B" w:rsidRDefault="007A18C9" w:rsidP="009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89628F" w14:textId="77777777" w:rsidR="007A18C9" w:rsidRPr="00922C5B" w:rsidRDefault="007A18C9" w:rsidP="009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 xml:space="preserve">Вам предстоит выполнить письменные задания. </w:t>
      </w:r>
    </w:p>
    <w:p w14:paraId="3596F738" w14:textId="77777777" w:rsidR="007A18C9" w:rsidRPr="00922C5B" w:rsidRDefault="007A18C9" w:rsidP="009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Время выполнения заданий соревновательного тура – 3 астроном</w:t>
      </w:r>
      <w:r w:rsidRPr="00922C5B">
        <w:rPr>
          <w:rFonts w:ascii="Times New Roman" w:hAnsi="Times New Roman" w:cs="Times New Roman"/>
          <w:sz w:val="28"/>
          <w:szCs w:val="28"/>
        </w:rPr>
        <w:t>и</w:t>
      </w:r>
      <w:r w:rsidRPr="00922C5B">
        <w:rPr>
          <w:rFonts w:ascii="Times New Roman" w:hAnsi="Times New Roman" w:cs="Times New Roman"/>
          <w:sz w:val="28"/>
          <w:szCs w:val="28"/>
        </w:rPr>
        <w:t xml:space="preserve">ческих часа (180 минут). </w:t>
      </w:r>
    </w:p>
    <w:p w14:paraId="7B96EF10" w14:textId="77777777" w:rsidR="007A18C9" w:rsidRPr="00922C5B" w:rsidRDefault="007A18C9" w:rsidP="009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Выполнение письменных заданий целесообразно организовать сл</w:t>
      </w:r>
      <w:r w:rsidRPr="00922C5B">
        <w:rPr>
          <w:rFonts w:ascii="Times New Roman" w:hAnsi="Times New Roman" w:cs="Times New Roman"/>
          <w:sz w:val="28"/>
          <w:szCs w:val="28"/>
        </w:rPr>
        <w:t>е</w:t>
      </w:r>
      <w:r w:rsidRPr="00922C5B">
        <w:rPr>
          <w:rFonts w:ascii="Times New Roman" w:hAnsi="Times New Roman" w:cs="Times New Roman"/>
          <w:sz w:val="28"/>
          <w:szCs w:val="28"/>
        </w:rPr>
        <w:t xml:space="preserve">дующим образом: </w:t>
      </w:r>
    </w:p>
    <w:p w14:paraId="685E4334" w14:textId="7F2E3839" w:rsidR="007A18C9" w:rsidRPr="00922C5B" w:rsidRDefault="007A18C9" w:rsidP="009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sym w:font="Symbol" w:char="F02D"/>
      </w:r>
      <w:r w:rsidR="00BA1E39">
        <w:rPr>
          <w:rFonts w:ascii="Times New Roman" w:hAnsi="Times New Roman" w:cs="Times New Roman"/>
          <w:sz w:val="28"/>
          <w:szCs w:val="28"/>
        </w:rPr>
        <w:tab/>
      </w:r>
      <w:r w:rsidRPr="00922C5B">
        <w:rPr>
          <w:rFonts w:ascii="Times New Roman" w:hAnsi="Times New Roman" w:cs="Times New Roman"/>
          <w:sz w:val="28"/>
          <w:szCs w:val="28"/>
        </w:rPr>
        <w:t xml:space="preserve">не спеша, внимательно прочитайте задание; </w:t>
      </w:r>
    </w:p>
    <w:p w14:paraId="03450E9E" w14:textId="648E9414" w:rsidR="007A18C9" w:rsidRPr="00922C5B" w:rsidRDefault="007A18C9" w:rsidP="009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sym w:font="Symbol" w:char="F02D"/>
      </w:r>
      <w:r w:rsidR="00BA1E39">
        <w:rPr>
          <w:rFonts w:ascii="Times New Roman" w:hAnsi="Times New Roman" w:cs="Times New Roman"/>
          <w:sz w:val="28"/>
          <w:szCs w:val="28"/>
        </w:rPr>
        <w:tab/>
      </w:r>
      <w:r w:rsidRPr="00922C5B">
        <w:rPr>
          <w:rFonts w:ascii="Times New Roman" w:hAnsi="Times New Roman" w:cs="Times New Roman"/>
          <w:sz w:val="28"/>
          <w:szCs w:val="28"/>
        </w:rPr>
        <w:t>обдумайте и сформулируйте конкретный ответ только на п</w:t>
      </w:r>
      <w:r w:rsidRPr="00922C5B">
        <w:rPr>
          <w:rFonts w:ascii="Times New Roman" w:hAnsi="Times New Roman" w:cs="Times New Roman"/>
          <w:sz w:val="28"/>
          <w:szCs w:val="28"/>
        </w:rPr>
        <w:t>о</w:t>
      </w:r>
      <w:r w:rsidRPr="00922C5B">
        <w:rPr>
          <w:rFonts w:ascii="Times New Roman" w:hAnsi="Times New Roman" w:cs="Times New Roman"/>
          <w:sz w:val="28"/>
          <w:szCs w:val="28"/>
        </w:rPr>
        <w:t xml:space="preserve">ставленный вопрос; </w:t>
      </w:r>
    </w:p>
    <w:p w14:paraId="0B4E6605" w14:textId="72B6C77F" w:rsidR="007A18C9" w:rsidRPr="00922C5B" w:rsidRDefault="007A18C9" w:rsidP="009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sym w:font="Symbol" w:char="F02D"/>
      </w:r>
      <w:r w:rsidR="00BA1E39">
        <w:rPr>
          <w:rFonts w:ascii="Times New Roman" w:hAnsi="Times New Roman" w:cs="Times New Roman"/>
          <w:sz w:val="28"/>
          <w:szCs w:val="28"/>
        </w:rPr>
        <w:tab/>
      </w:r>
      <w:r w:rsidRPr="00922C5B">
        <w:rPr>
          <w:rFonts w:ascii="Times New Roman" w:hAnsi="Times New Roman" w:cs="Times New Roman"/>
          <w:sz w:val="28"/>
          <w:szCs w:val="28"/>
        </w:rPr>
        <w:t>если Вы отвечаете на задание, связанное с заполнением табл</w:t>
      </w:r>
      <w:r w:rsidRPr="00922C5B">
        <w:rPr>
          <w:rFonts w:ascii="Times New Roman" w:hAnsi="Times New Roman" w:cs="Times New Roman"/>
          <w:sz w:val="28"/>
          <w:szCs w:val="28"/>
        </w:rPr>
        <w:t>и</w:t>
      </w:r>
      <w:r w:rsidRPr="00922C5B">
        <w:rPr>
          <w:rFonts w:ascii="Times New Roman" w:hAnsi="Times New Roman" w:cs="Times New Roman"/>
          <w:sz w:val="28"/>
          <w:szCs w:val="28"/>
        </w:rPr>
        <w:t xml:space="preserve">цы или схемы, не старайтесь детализировать информацию, вписывайте только те сведения или данные, которые указаны в вопросе; </w:t>
      </w:r>
    </w:p>
    <w:p w14:paraId="59AC7E25" w14:textId="57B74AFF" w:rsidR="007A18C9" w:rsidRPr="00922C5B" w:rsidRDefault="007A18C9" w:rsidP="009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sym w:font="Symbol" w:char="F02D"/>
      </w:r>
      <w:r w:rsidR="00BA1E39">
        <w:rPr>
          <w:rFonts w:ascii="Times New Roman" w:hAnsi="Times New Roman" w:cs="Times New Roman"/>
          <w:sz w:val="28"/>
          <w:szCs w:val="28"/>
        </w:rPr>
        <w:tab/>
      </w:r>
      <w:r w:rsidRPr="00922C5B">
        <w:rPr>
          <w:rFonts w:ascii="Times New Roman" w:hAnsi="Times New Roman" w:cs="Times New Roman"/>
          <w:sz w:val="28"/>
          <w:szCs w:val="28"/>
        </w:rPr>
        <w:t>особое внимание обратите на задания, в выполнении которых треб</w:t>
      </w:r>
      <w:r w:rsidR="0090156F">
        <w:rPr>
          <w:rFonts w:ascii="Times New Roman" w:hAnsi="Times New Roman" w:cs="Times New Roman"/>
          <w:sz w:val="28"/>
          <w:szCs w:val="28"/>
        </w:rPr>
        <w:t>уется выразить Ваше мнение с учё</w:t>
      </w:r>
      <w:r w:rsidRPr="00922C5B">
        <w:rPr>
          <w:rFonts w:ascii="Times New Roman" w:hAnsi="Times New Roman" w:cs="Times New Roman"/>
          <w:sz w:val="28"/>
          <w:szCs w:val="28"/>
        </w:rPr>
        <w:t>том анализа поставленной пробл</w:t>
      </w:r>
      <w:r w:rsidRPr="00922C5B">
        <w:rPr>
          <w:rFonts w:ascii="Times New Roman" w:hAnsi="Times New Roman" w:cs="Times New Roman"/>
          <w:sz w:val="28"/>
          <w:szCs w:val="28"/>
        </w:rPr>
        <w:t>е</w:t>
      </w:r>
      <w:r w:rsidRPr="00922C5B">
        <w:rPr>
          <w:rFonts w:ascii="Times New Roman" w:hAnsi="Times New Roman" w:cs="Times New Roman"/>
          <w:sz w:val="28"/>
          <w:szCs w:val="28"/>
        </w:rPr>
        <w:t>мы. Внимательно и вдумчиво определите смысл вопроса и логику ответа (последовательность и точность изложения). Отвечая на вопрос, предл</w:t>
      </w:r>
      <w:r w:rsidRPr="00922C5B">
        <w:rPr>
          <w:rFonts w:ascii="Times New Roman" w:hAnsi="Times New Roman" w:cs="Times New Roman"/>
          <w:sz w:val="28"/>
          <w:szCs w:val="28"/>
        </w:rPr>
        <w:t>а</w:t>
      </w:r>
      <w:r w:rsidRPr="00922C5B">
        <w:rPr>
          <w:rFonts w:ascii="Times New Roman" w:hAnsi="Times New Roman" w:cs="Times New Roman"/>
          <w:sz w:val="28"/>
          <w:szCs w:val="28"/>
        </w:rPr>
        <w:t>гайте свой вариант решения проблемы, при этом ответ должен быть кра</w:t>
      </w:r>
      <w:r w:rsidRPr="00922C5B">
        <w:rPr>
          <w:rFonts w:ascii="Times New Roman" w:hAnsi="Times New Roman" w:cs="Times New Roman"/>
          <w:sz w:val="28"/>
          <w:szCs w:val="28"/>
        </w:rPr>
        <w:t>т</w:t>
      </w:r>
      <w:r w:rsidRPr="00922C5B">
        <w:rPr>
          <w:rFonts w:ascii="Times New Roman" w:hAnsi="Times New Roman" w:cs="Times New Roman"/>
          <w:sz w:val="28"/>
          <w:szCs w:val="28"/>
        </w:rPr>
        <w:t xml:space="preserve">ким, но содержать необходимую информацию. </w:t>
      </w:r>
    </w:p>
    <w:p w14:paraId="49704858" w14:textId="4BB7958C" w:rsidR="007A18C9" w:rsidRPr="00922C5B" w:rsidRDefault="007A18C9" w:rsidP="009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Задание соревновательного тура считается в</w:t>
      </w:r>
      <w:r w:rsidR="0090156F">
        <w:rPr>
          <w:rFonts w:ascii="Times New Roman" w:hAnsi="Times New Roman" w:cs="Times New Roman"/>
          <w:sz w:val="28"/>
          <w:szCs w:val="28"/>
        </w:rPr>
        <w:t>ыполненным, если Вы вовремя сдаё</w:t>
      </w:r>
      <w:r w:rsidRPr="00922C5B">
        <w:rPr>
          <w:rFonts w:ascii="Times New Roman" w:hAnsi="Times New Roman" w:cs="Times New Roman"/>
          <w:sz w:val="28"/>
          <w:szCs w:val="28"/>
        </w:rPr>
        <w:t xml:space="preserve">те его членам жюри. </w:t>
      </w:r>
    </w:p>
    <w:p w14:paraId="287CF25D" w14:textId="77777777" w:rsidR="007A18C9" w:rsidRPr="00922C5B" w:rsidRDefault="007A18C9" w:rsidP="00922C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99C866" w14:textId="77777777" w:rsidR="007A18C9" w:rsidRPr="00922C5B" w:rsidRDefault="007A18C9" w:rsidP="00922C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6"/>
        <w:gridCol w:w="633"/>
        <w:gridCol w:w="710"/>
        <w:gridCol w:w="710"/>
        <w:gridCol w:w="699"/>
        <w:gridCol w:w="635"/>
        <w:gridCol w:w="622"/>
        <w:gridCol w:w="726"/>
        <w:gridCol w:w="888"/>
        <w:gridCol w:w="1080"/>
      </w:tblGrid>
      <w:tr w:rsidR="004B14E7" w:rsidRPr="00922C5B" w14:paraId="4949325D" w14:textId="77777777" w:rsidTr="00E5735F">
        <w:tc>
          <w:tcPr>
            <w:tcW w:w="1913" w:type="dxa"/>
          </w:tcPr>
          <w:p w14:paraId="2289ADCA" w14:textId="07CB81F3" w:rsidR="004B14E7" w:rsidRPr="00922C5B" w:rsidRDefault="004B14E7" w:rsidP="00922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sz w:val="28"/>
                <w:szCs w:val="28"/>
              </w:rPr>
              <w:t>№ зад</w:t>
            </w:r>
            <w:r w:rsidR="00BA1E39">
              <w:rPr>
                <w:rFonts w:ascii="Times New Roman" w:hAnsi="Times New Roman" w:cs="Times New Roman"/>
                <w:b/>
                <w:sz w:val="28"/>
                <w:szCs w:val="28"/>
              </w:rPr>
              <w:t>ания</w:t>
            </w:r>
          </w:p>
        </w:tc>
        <w:tc>
          <w:tcPr>
            <w:tcW w:w="633" w:type="dxa"/>
          </w:tcPr>
          <w:p w14:paraId="16DCD801" w14:textId="77777777" w:rsidR="004B14E7" w:rsidRPr="00922C5B" w:rsidRDefault="004B14E7" w:rsidP="00922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10" w:type="dxa"/>
          </w:tcPr>
          <w:p w14:paraId="31576BFD" w14:textId="77777777" w:rsidR="004B14E7" w:rsidRPr="00922C5B" w:rsidRDefault="004B14E7" w:rsidP="00922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10" w:type="dxa"/>
          </w:tcPr>
          <w:p w14:paraId="01D6A9A6" w14:textId="77777777" w:rsidR="004B14E7" w:rsidRPr="00922C5B" w:rsidRDefault="004B14E7" w:rsidP="00922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99" w:type="dxa"/>
          </w:tcPr>
          <w:p w14:paraId="2336E587" w14:textId="77777777" w:rsidR="004B14E7" w:rsidRPr="00922C5B" w:rsidRDefault="004B14E7" w:rsidP="00922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35" w:type="dxa"/>
          </w:tcPr>
          <w:p w14:paraId="62315302" w14:textId="09AFDA3A" w:rsidR="004B14E7" w:rsidRPr="00922C5B" w:rsidRDefault="00F63358" w:rsidP="00922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22" w:type="dxa"/>
          </w:tcPr>
          <w:p w14:paraId="194A4BB2" w14:textId="34D17E60" w:rsidR="004B14E7" w:rsidRPr="00922C5B" w:rsidRDefault="00F63358" w:rsidP="00922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26" w:type="dxa"/>
          </w:tcPr>
          <w:p w14:paraId="5246A894" w14:textId="22D5FF66" w:rsidR="004B14E7" w:rsidRPr="00922C5B" w:rsidRDefault="00F63358" w:rsidP="00922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88" w:type="dxa"/>
          </w:tcPr>
          <w:p w14:paraId="7BA601C1" w14:textId="3401B5D2" w:rsidR="004B14E7" w:rsidRPr="00922C5B" w:rsidRDefault="00F63358" w:rsidP="00922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71" w:type="dxa"/>
          </w:tcPr>
          <w:p w14:paraId="7BBE2974" w14:textId="5600E6E0" w:rsidR="004B14E7" w:rsidRPr="00922C5B" w:rsidRDefault="004B14E7" w:rsidP="00922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4B14E7" w:rsidRPr="00922C5B" w14:paraId="32F7731D" w14:textId="77777777" w:rsidTr="00E5735F">
        <w:tc>
          <w:tcPr>
            <w:tcW w:w="1913" w:type="dxa"/>
          </w:tcPr>
          <w:p w14:paraId="181DF0EE" w14:textId="48265699" w:rsidR="004B14E7" w:rsidRPr="00922C5B" w:rsidRDefault="004B14E7" w:rsidP="00922C5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Cs/>
                <w:sz w:val="28"/>
                <w:szCs w:val="28"/>
              </w:rPr>
              <w:t>Макс. балл</w:t>
            </w:r>
          </w:p>
        </w:tc>
        <w:tc>
          <w:tcPr>
            <w:tcW w:w="633" w:type="dxa"/>
          </w:tcPr>
          <w:p w14:paraId="4FB09774" w14:textId="380C41CC" w:rsidR="004B14E7" w:rsidRPr="00922C5B" w:rsidRDefault="005820D0" w:rsidP="00922C5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10" w:type="dxa"/>
          </w:tcPr>
          <w:p w14:paraId="44AF116F" w14:textId="015129AD" w:rsidR="004B14E7" w:rsidRPr="00922C5B" w:rsidRDefault="005344A3" w:rsidP="00922C5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710" w:type="dxa"/>
          </w:tcPr>
          <w:p w14:paraId="0B3CB66E" w14:textId="21B87657" w:rsidR="004B14E7" w:rsidRPr="00922C5B" w:rsidRDefault="005344A3" w:rsidP="00922C5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699" w:type="dxa"/>
          </w:tcPr>
          <w:p w14:paraId="332F4B0A" w14:textId="4D492039" w:rsidR="004B14E7" w:rsidRPr="00922C5B" w:rsidRDefault="00A45E5A" w:rsidP="00922C5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635" w:type="dxa"/>
          </w:tcPr>
          <w:p w14:paraId="1FE6CD50" w14:textId="0965FB42" w:rsidR="004B14E7" w:rsidRPr="00922C5B" w:rsidRDefault="00A45E5A" w:rsidP="00922C5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622" w:type="dxa"/>
          </w:tcPr>
          <w:p w14:paraId="745F384C" w14:textId="2864D092" w:rsidR="004B14E7" w:rsidRPr="00922C5B" w:rsidRDefault="00A45E5A" w:rsidP="00922C5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726" w:type="dxa"/>
          </w:tcPr>
          <w:p w14:paraId="03FFAB55" w14:textId="6F25D930" w:rsidR="004B14E7" w:rsidRPr="00922C5B" w:rsidRDefault="00A45E5A" w:rsidP="00922C5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888" w:type="dxa"/>
          </w:tcPr>
          <w:p w14:paraId="1286FB99" w14:textId="7820AB5F" w:rsidR="004B14E7" w:rsidRPr="00922C5B" w:rsidRDefault="00596374" w:rsidP="00922C5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1071" w:type="dxa"/>
          </w:tcPr>
          <w:p w14:paraId="025C88C4" w14:textId="00FA6E57" w:rsidR="004B14E7" w:rsidRPr="00922C5B" w:rsidRDefault="00596374" w:rsidP="00922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sz w:val="28"/>
                <w:szCs w:val="28"/>
              </w:rPr>
              <w:t>86</w:t>
            </w:r>
          </w:p>
        </w:tc>
      </w:tr>
      <w:tr w:rsidR="004B14E7" w:rsidRPr="00922C5B" w14:paraId="68C35923" w14:textId="77777777" w:rsidTr="00E5735F">
        <w:tc>
          <w:tcPr>
            <w:tcW w:w="1913" w:type="dxa"/>
          </w:tcPr>
          <w:p w14:paraId="5A07E3F2" w14:textId="77777777" w:rsidR="004B14E7" w:rsidRPr="00922C5B" w:rsidRDefault="004B14E7" w:rsidP="00922C5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Cs/>
                <w:sz w:val="28"/>
                <w:szCs w:val="28"/>
              </w:rPr>
              <w:t>Балл</w:t>
            </w:r>
          </w:p>
        </w:tc>
        <w:tc>
          <w:tcPr>
            <w:tcW w:w="633" w:type="dxa"/>
          </w:tcPr>
          <w:p w14:paraId="7BC0A589" w14:textId="77777777" w:rsidR="004B14E7" w:rsidRPr="00922C5B" w:rsidRDefault="004B14E7" w:rsidP="00922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14:paraId="289B64D1" w14:textId="77777777" w:rsidR="004B14E7" w:rsidRPr="00922C5B" w:rsidRDefault="004B14E7" w:rsidP="00922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14:paraId="6C777D11" w14:textId="77777777" w:rsidR="004B14E7" w:rsidRPr="00922C5B" w:rsidRDefault="004B14E7" w:rsidP="00922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9" w:type="dxa"/>
          </w:tcPr>
          <w:p w14:paraId="3F05D888" w14:textId="77777777" w:rsidR="004B14E7" w:rsidRPr="00922C5B" w:rsidRDefault="004B14E7" w:rsidP="00922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dxa"/>
          </w:tcPr>
          <w:p w14:paraId="582A52DE" w14:textId="77777777" w:rsidR="004B14E7" w:rsidRPr="00922C5B" w:rsidRDefault="004B14E7" w:rsidP="00922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14:paraId="6ABA0435" w14:textId="77777777" w:rsidR="004B14E7" w:rsidRPr="00922C5B" w:rsidRDefault="004B14E7" w:rsidP="00922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6" w:type="dxa"/>
          </w:tcPr>
          <w:p w14:paraId="7D40653A" w14:textId="77777777" w:rsidR="004B14E7" w:rsidRPr="00922C5B" w:rsidRDefault="004B14E7" w:rsidP="00922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8" w:type="dxa"/>
          </w:tcPr>
          <w:p w14:paraId="3819CDAB" w14:textId="77777777" w:rsidR="004B14E7" w:rsidRPr="00922C5B" w:rsidRDefault="004B14E7" w:rsidP="00922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14:paraId="2A786B91" w14:textId="5F6EC8CA" w:rsidR="004B14E7" w:rsidRPr="00922C5B" w:rsidRDefault="004B14E7" w:rsidP="00922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14E7" w:rsidRPr="00922C5B" w14:paraId="224A01E8" w14:textId="77777777" w:rsidTr="00E5735F">
        <w:tc>
          <w:tcPr>
            <w:tcW w:w="1913" w:type="dxa"/>
          </w:tcPr>
          <w:p w14:paraId="293F8E26" w14:textId="77777777" w:rsidR="004B14E7" w:rsidRPr="00922C5B" w:rsidRDefault="004B14E7" w:rsidP="00922C5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Cs/>
                <w:sz w:val="28"/>
                <w:szCs w:val="28"/>
              </w:rPr>
              <w:t>Подпись пр</w:t>
            </w:r>
            <w:r w:rsidRPr="00922C5B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922C5B">
              <w:rPr>
                <w:rFonts w:ascii="Times New Roman" w:hAnsi="Times New Roman" w:cs="Times New Roman"/>
                <w:bCs/>
                <w:sz w:val="28"/>
                <w:szCs w:val="28"/>
              </w:rPr>
              <w:t>веряющего</w:t>
            </w:r>
          </w:p>
        </w:tc>
        <w:tc>
          <w:tcPr>
            <w:tcW w:w="633" w:type="dxa"/>
          </w:tcPr>
          <w:p w14:paraId="063D1A01" w14:textId="77777777" w:rsidR="004B14E7" w:rsidRPr="00922C5B" w:rsidRDefault="004B14E7" w:rsidP="00922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14:paraId="711B55CD" w14:textId="77777777" w:rsidR="004B14E7" w:rsidRPr="00922C5B" w:rsidRDefault="004B14E7" w:rsidP="00922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14:paraId="40B79794" w14:textId="77777777" w:rsidR="004B14E7" w:rsidRPr="00922C5B" w:rsidRDefault="004B14E7" w:rsidP="00922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9" w:type="dxa"/>
          </w:tcPr>
          <w:p w14:paraId="5E3ED737" w14:textId="77777777" w:rsidR="004B14E7" w:rsidRPr="00922C5B" w:rsidRDefault="004B14E7" w:rsidP="00922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dxa"/>
          </w:tcPr>
          <w:p w14:paraId="61570831" w14:textId="77777777" w:rsidR="004B14E7" w:rsidRPr="00922C5B" w:rsidRDefault="004B14E7" w:rsidP="00922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14:paraId="62E221CE" w14:textId="77777777" w:rsidR="004B14E7" w:rsidRPr="00922C5B" w:rsidRDefault="004B14E7" w:rsidP="00922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6" w:type="dxa"/>
          </w:tcPr>
          <w:p w14:paraId="1837CC28" w14:textId="77777777" w:rsidR="004B14E7" w:rsidRPr="00922C5B" w:rsidRDefault="004B14E7" w:rsidP="00922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8" w:type="dxa"/>
          </w:tcPr>
          <w:p w14:paraId="3655A03A" w14:textId="77777777" w:rsidR="004B14E7" w:rsidRPr="00922C5B" w:rsidRDefault="004B14E7" w:rsidP="00922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14:paraId="2F9FD8B9" w14:textId="50F3DC42" w:rsidR="004B14E7" w:rsidRPr="00922C5B" w:rsidRDefault="004B14E7" w:rsidP="00922C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76B82E6" w14:textId="77777777" w:rsidR="00B864BA" w:rsidRPr="00922C5B" w:rsidRDefault="00B864BA" w:rsidP="00922C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43F0AB" w14:textId="77777777" w:rsidR="007A18C9" w:rsidRPr="00922C5B" w:rsidRDefault="007A18C9" w:rsidP="00922C5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22C5B">
        <w:rPr>
          <w:rFonts w:ascii="Times New Roman" w:hAnsi="Times New Roman" w:cs="Times New Roman"/>
          <w:bCs/>
          <w:sz w:val="28"/>
          <w:szCs w:val="28"/>
          <w:u w:val="single"/>
        </w:rPr>
        <w:br w:type="page"/>
      </w:r>
    </w:p>
    <w:p w14:paraId="525B32DF" w14:textId="038415C6" w:rsidR="006E7047" w:rsidRPr="0090156F" w:rsidRDefault="006E7047" w:rsidP="00922C5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0156F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№ 1</w:t>
      </w:r>
    </w:p>
    <w:p w14:paraId="6060D19F" w14:textId="77777777" w:rsidR="00BE2405" w:rsidRPr="00922C5B" w:rsidRDefault="00D064C3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 xml:space="preserve">В этом слове 8 букв и 8 звуков, из них 3 гласных и 5 согласных. Из его звуков могут получиться слова </w:t>
      </w:r>
      <w:r w:rsidR="00BE2405" w:rsidRPr="00922C5B">
        <w:rPr>
          <w:rFonts w:ascii="Times New Roman" w:hAnsi="Times New Roman" w:cs="Times New Roman"/>
          <w:sz w:val="28"/>
          <w:szCs w:val="28"/>
        </w:rPr>
        <w:t>ТОЛИКА, АВТО,</w:t>
      </w:r>
      <w:r w:rsidRPr="00922C5B">
        <w:rPr>
          <w:rFonts w:ascii="Times New Roman" w:hAnsi="Times New Roman" w:cs="Times New Roman"/>
          <w:sz w:val="28"/>
          <w:szCs w:val="28"/>
        </w:rPr>
        <w:t xml:space="preserve"> но из этих звуков нельзя записать транскрипцию загаданного слова. Из букв получатся сл</w:t>
      </w:r>
      <w:r w:rsidRPr="00922C5B">
        <w:rPr>
          <w:rFonts w:ascii="Times New Roman" w:hAnsi="Times New Roman" w:cs="Times New Roman"/>
          <w:sz w:val="28"/>
          <w:szCs w:val="28"/>
        </w:rPr>
        <w:t>о</w:t>
      </w:r>
      <w:r w:rsidRPr="00922C5B">
        <w:rPr>
          <w:rFonts w:ascii="Times New Roman" w:hAnsi="Times New Roman" w:cs="Times New Roman"/>
          <w:sz w:val="28"/>
          <w:szCs w:val="28"/>
        </w:rPr>
        <w:t xml:space="preserve">ва: </w:t>
      </w:r>
      <w:r w:rsidR="00BE2405" w:rsidRPr="00922C5B">
        <w:rPr>
          <w:rFonts w:ascii="Times New Roman" w:hAnsi="Times New Roman" w:cs="Times New Roman"/>
          <w:sz w:val="28"/>
          <w:szCs w:val="28"/>
        </w:rPr>
        <w:t>ВИЛКА, СЛИВА, ОЛИВКА</w:t>
      </w:r>
      <w:r w:rsidRPr="00922C5B">
        <w:rPr>
          <w:rFonts w:ascii="Times New Roman" w:hAnsi="Times New Roman" w:cs="Times New Roman"/>
          <w:sz w:val="28"/>
          <w:szCs w:val="28"/>
        </w:rPr>
        <w:t xml:space="preserve">, но из звуков этих слов нельзя записать транскрипцию загаданного слова. </w:t>
      </w:r>
    </w:p>
    <w:p w14:paraId="7CD43030" w14:textId="66E762EB" w:rsidR="00BE2405" w:rsidRPr="00922C5B" w:rsidRDefault="00BE2405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 xml:space="preserve">1. </w:t>
      </w:r>
      <w:r w:rsidR="00D064C3" w:rsidRPr="00922C5B">
        <w:rPr>
          <w:rFonts w:ascii="Times New Roman" w:hAnsi="Times New Roman" w:cs="Times New Roman"/>
          <w:sz w:val="28"/>
          <w:szCs w:val="28"/>
        </w:rPr>
        <w:t>Как выглядят графический и звуковой вид</w:t>
      </w:r>
      <w:r w:rsidRPr="00922C5B">
        <w:rPr>
          <w:rFonts w:ascii="Times New Roman" w:hAnsi="Times New Roman" w:cs="Times New Roman"/>
          <w:sz w:val="28"/>
          <w:szCs w:val="28"/>
        </w:rPr>
        <w:t>ы</w:t>
      </w:r>
      <w:r w:rsidR="00D064C3" w:rsidRPr="00922C5B">
        <w:rPr>
          <w:rFonts w:ascii="Times New Roman" w:hAnsi="Times New Roman" w:cs="Times New Roman"/>
          <w:sz w:val="28"/>
          <w:szCs w:val="28"/>
        </w:rPr>
        <w:t xml:space="preserve"> загаданного слова? </w:t>
      </w:r>
    </w:p>
    <w:p w14:paraId="68B9FA1E" w14:textId="65E98E0A" w:rsidR="00BE2405" w:rsidRPr="00922C5B" w:rsidRDefault="00BE2405" w:rsidP="00922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9967C4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14:paraId="568CBB0E" w14:textId="13B2F094" w:rsidR="00BE2405" w:rsidRPr="00922C5B" w:rsidRDefault="00BE2405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 xml:space="preserve">2. </w:t>
      </w:r>
      <w:r w:rsidR="00D064C3" w:rsidRPr="00922C5B">
        <w:rPr>
          <w:rFonts w:ascii="Times New Roman" w:hAnsi="Times New Roman" w:cs="Times New Roman"/>
          <w:sz w:val="28"/>
          <w:szCs w:val="28"/>
        </w:rPr>
        <w:t>Какие ещ</w:t>
      </w:r>
      <w:r w:rsidR="000873E5">
        <w:rPr>
          <w:rFonts w:ascii="Times New Roman" w:hAnsi="Times New Roman" w:cs="Times New Roman"/>
          <w:sz w:val="28"/>
          <w:szCs w:val="28"/>
        </w:rPr>
        <w:t>ё</w:t>
      </w:r>
      <w:r w:rsidR="00D064C3" w:rsidRPr="00922C5B">
        <w:rPr>
          <w:rFonts w:ascii="Times New Roman" w:hAnsi="Times New Roman" w:cs="Times New Roman"/>
          <w:sz w:val="28"/>
          <w:szCs w:val="28"/>
        </w:rPr>
        <w:t xml:space="preserve"> существительные в начальной форме можно составить из звуков этого слова (не менее 3 звуков</w:t>
      </w:r>
      <w:r w:rsidRPr="00922C5B">
        <w:rPr>
          <w:rFonts w:ascii="Times New Roman" w:hAnsi="Times New Roman" w:cs="Times New Roman"/>
          <w:sz w:val="28"/>
          <w:szCs w:val="28"/>
        </w:rPr>
        <w:t>,</w:t>
      </w:r>
      <w:r w:rsidR="00D064C3" w:rsidRPr="00922C5B">
        <w:rPr>
          <w:rFonts w:ascii="Times New Roman" w:hAnsi="Times New Roman" w:cs="Times New Roman"/>
          <w:sz w:val="28"/>
          <w:szCs w:val="28"/>
        </w:rPr>
        <w:t xml:space="preserve"> не более 2 слов)? </w:t>
      </w:r>
      <w:r w:rsidR="00AB2C3F" w:rsidRPr="00922C5B">
        <w:rPr>
          <w:rFonts w:ascii="Times New Roman" w:hAnsi="Times New Roman" w:cs="Times New Roman"/>
          <w:sz w:val="28"/>
          <w:szCs w:val="28"/>
        </w:rPr>
        <w:t>Слова запишите в графическом и звуковом видах (ударность/безударность гласного можно не учитывать).</w:t>
      </w:r>
    </w:p>
    <w:p w14:paraId="09E3D292" w14:textId="1698FF00" w:rsidR="00BE2405" w:rsidRPr="00922C5B" w:rsidRDefault="00BE2405" w:rsidP="00922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E96ECF" w:rsidRPr="0090156F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Pr="00922C5B">
        <w:rPr>
          <w:rFonts w:ascii="Times New Roman" w:hAnsi="Times New Roman" w:cs="Times New Roman"/>
          <w:sz w:val="28"/>
          <w:szCs w:val="28"/>
        </w:rPr>
        <w:t>_</w:t>
      </w:r>
    </w:p>
    <w:p w14:paraId="512529EB" w14:textId="492F3DAB" w:rsidR="00BE2405" w:rsidRPr="00922C5B" w:rsidRDefault="00BE2405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 xml:space="preserve">3. </w:t>
      </w:r>
      <w:r w:rsidR="00D064C3" w:rsidRPr="00922C5B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AB2C3F" w:rsidRPr="00922C5B">
        <w:rPr>
          <w:rFonts w:ascii="Times New Roman" w:hAnsi="Times New Roman" w:cs="Times New Roman"/>
          <w:sz w:val="28"/>
          <w:szCs w:val="28"/>
        </w:rPr>
        <w:t>существительные в начальной форме</w:t>
      </w:r>
      <w:r w:rsidR="00D064C3" w:rsidRPr="00922C5B">
        <w:rPr>
          <w:rFonts w:ascii="Times New Roman" w:hAnsi="Times New Roman" w:cs="Times New Roman"/>
          <w:sz w:val="28"/>
          <w:szCs w:val="28"/>
        </w:rPr>
        <w:t xml:space="preserve"> можно составить из букв слова (не менее 4 букв</w:t>
      </w:r>
      <w:r w:rsidRPr="00922C5B">
        <w:rPr>
          <w:rFonts w:ascii="Times New Roman" w:hAnsi="Times New Roman" w:cs="Times New Roman"/>
          <w:sz w:val="28"/>
          <w:szCs w:val="28"/>
        </w:rPr>
        <w:t>,</w:t>
      </w:r>
      <w:r w:rsidR="00D064C3" w:rsidRPr="00922C5B">
        <w:rPr>
          <w:rFonts w:ascii="Times New Roman" w:hAnsi="Times New Roman" w:cs="Times New Roman"/>
          <w:sz w:val="28"/>
          <w:szCs w:val="28"/>
        </w:rPr>
        <w:t xml:space="preserve"> не более 2 слов)? </w:t>
      </w:r>
    </w:p>
    <w:p w14:paraId="5E6B9A48" w14:textId="037E120C" w:rsidR="00BE2405" w:rsidRPr="0090156F" w:rsidRDefault="00BE2405" w:rsidP="00922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E96ECF" w:rsidRPr="0090156F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14:paraId="78651CB9" w14:textId="77777777" w:rsidR="009967C4" w:rsidRDefault="009967C4" w:rsidP="00922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781AA773" w14:textId="4BFB07C0" w:rsidR="00E56A70" w:rsidRPr="000873E5" w:rsidRDefault="00E56A70" w:rsidP="00922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3E5">
        <w:rPr>
          <w:rFonts w:ascii="Times New Roman" w:hAnsi="Times New Roman" w:cs="Times New Roman"/>
          <w:b/>
          <w:sz w:val="28"/>
          <w:szCs w:val="28"/>
        </w:rPr>
        <w:t>ЗАДАНИЕ № 2</w:t>
      </w:r>
    </w:p>
    <w:p w14:paraId="41656E3C" w14:textId="70DCA998" w:rsidR="007415BC" w:rsidRPr="00922C5B" w:rsidRDefault="007415BC" w:rsidP="00E028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 xml:space="preserve">Даны слова: </w:t>
      </w:r>
      <w:r w:rsidR="006C2F2C"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беднота, </w:t>
      </w:r>
      <w:proofErr w:type="gramStart"/>
      <w:r w:rsidR="006C2F2C"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лиловатый</w:t>
      </w:r>
      <w:proofErr w:type="gramEnd"/>
      <w:r w:rsidR="006C2F2C"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="006C2F2C"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чеховед</w:t>
      </w:r>
      <w:proofErr w:type="spellEnd"/>
      <w:r w:rsidR="006C2F2C"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климатология, газиф</w:t>
      </w:r>
      <w:r w:rsidR="006C2F2C"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</w:t>
      </w:r>
      <w:r w:rsidR="006C2F2C"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кация, чернота, </w:t>
      </w:r>
      <w:proofErr w:type="spellStart"/>
      <w:r w:rsidR="006C2F2C"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буниновед</w:t>
      </w:r>
      <w:proofErr w:type="spellEnd"/>
      <w:r w:rsidR="006C2F2C"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тарификация, </w:t>
      </w:r>
      <w:proofErr w:type="spellStart"/>
      <w:r w:rsidR="006C2F2C"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бул</w:t>
      </w:r>
      <w:r w:rsidR="005820D0"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</w:t>
      </w:r>
      <w:r w:rsidR="006C2F2C"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аковед</w:t>
      </w:r>
      <w:proofErr w:type="spellEnd"/>
      <w:r w:rsidR="006C2F2C"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="006C2F2C"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розоволосый</w:t>
      </w:r>
      <w:proofErr w:type="spellEnd"/>
      <w:r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6B42D820" w14:textId="28B08D08" w:rsidR="007415BC" w:rsidRPr="00922C5B" w:rsidRDefault="007415BC" w:rsidP="00E02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Эти слова можно разделить на две группы: 1) слова, образованные простым соединением значащих частей, и 2) слова, у которых соединение значащих частей сопровождалось дополнительным преобразованием (о</w:t>
      </w:r>
      <w:r w:rsidRPr="00922C5B">
        <w:rPr>
          <w:rFonts w:ascii="Times New Roman" w:hAnsi="Times New Roman" w:cs="Times New Roman"/>
          <w:sz w:val="28"/>
          <w:szCs w:val="28"/>
        </w:rPr>
        <w:t>д</w:t>
      </w:r>
      <w:r w:rsidRPr="00922C5B">
        <w:rPr>
          <w:rFonts w:ascii="Times New Roman" w:hAnsi="Times New Roman" w:cs="Times New Roman"/>
          <w:sz w:val="28"/>
          <w:szCs w:val="28"/>
        </w:rPr>
        <w:t xml:space="preserve">ним и тем же для всех слов этой группы). </w:t>
      </w:r>
    </w:p>
    <w:p w14:paraId="493841B2" w14:textId="0F088AB2" w:rsidR="007415BC" w:rsidRPr="00922C5B" w:rsidRDefault="007415BC" w:rsidP="00E02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Постарайтесь догадаться, в чём заключается это дополнительное преобразование, сформулируйте его. Выпишите все слова второй группы и покажите для каждого из них, что это преобразование имеет место</w:t>
      </w:r>
      <w:r w:rsidR="00D41DDA" w:rsidRPr="00922C5B">
        <w:rPr>
          <w:rFonts w:ascii="Times New Roman" w:hAnsi="Times New Roman" w:cs="Times New Roman"/>
          <w:sz w:val="28"/>
          <w:szCs w:val="28"/>
        </w:rPr>
        <w:t>.</w:t>
      </w:r>
    </w:p>
    <w:p w14:paraId="7629B3C0" w14:textId="7ED4E119" w:rsidR="00FD6B44" w:rsidRPr="00922C5B" w:rsidRDefault="00FD6B44" w:rsidP="00922C5B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22C5B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</w:t>
      </w:r>
      <w:r w:rsidR="00E96ECF" w:rsidRPr="0090156F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922C5B">
        <w:rPr>
          <w:rFonts w:ascii="Times New Roman" w:hAnsi="Times New Roman" w:cs="Times New Roman"/>
          <w:sz w:val="28"/>
          <w:szCs w:val="28"/>
        </w:rPr>
        <w:t>_____</w:t>
      </w:r>
    </w:p>
    <w:p w14:paraId="167AF2BD" w14:textId="77777777" w:rsidR="009967C4" w:rsidRDefault="009967C4" w:rsidP="00922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16C1EE2" w14:textId="5A0BEC74" w:rsidR="00C24A03" w:rsidRPr="000873E5" w:rsidRDefault="00C24A03" w:rsidP="00922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3E5"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 w:rsidR="00E56A70" w:rsidRPr="000873E5">
        <w:rPr>
          <w:rFonts w:ascii="Times New Roman" w:hAnsi="Times New Roman" w:cs="Times New Roman"/>
          <w:b/>
          <w:sz w:val="28"/>
          <w:szCs w:val="28"/>
        </w:rPr>
        <w:t>3</w:t>
      </w:r>
    </w:p>
    <w:p w14:paraId="3550EE00" w14:textId="77777777" w:rsidR="00601472" w:rsidRPr="00922C5B" w:rsidRDefault="00601472" w:rsidP="00922C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В основном корпусе Национального корпуса русского языка слов</w:t>
      </w:r>
      <w:r w:rsidRPr="00922C5B">
        <w:rPr>
          <w:rFonts w:ascii="Times New Roman" w:hAnsi="Times New Roman" w:cs="Times New Roman"/>
          <w:sz w:val="28"/>
          <w:szCs w:val="28"/>
        </w:rPr>
        <w:t>о</w:t>
      </w:r>
      <w:r w:rsidRPr="00922C5B">
        <w:rPr>
          <w:rFonts w:ascii="Times New Roman" w:hAnsi="Times New Roman" w:cs="Times New Roman"/>
          <w:sz w:val="28"/>
          <w:szCs w:val="28"/>
        </w:rPr>
        <w:t>формы снабжены морфологической и семантической (по значению слова) разметкой (каждой словоформе приписываются пометки, обозначающие её признаки). Но такие разборы не всегда соответствуют тем, которые сделал бы человек. Если поиск ведётся по корпусу с неснятой омонимией, то ка</w:t>
      </w:r>
      <w:r w:rsidRPr="00922C5B">
        <w:rPr>
          <w:rFonts w:ascii="Times New Roman" w:hAnsi="Times New Roman" w:cs="Times New Roman"/>
          <w:sz w:val="28"/>
          <w:szCs w:val="28"/>
        </w:rPr>
        <w:t>ж</w:t>
      </w:r>
      <w:r w:rsidRPr="00922C5B">
        <w:rPr>
          <w:rFonts w:ascii="Times New Roman" w:hAnsi="Times New Roman" w:cs="Times New Roman"/>
          <w:sz w:val="28"/>
          <w:szCs w:val="28"/>
        </w:rPr>
        <w:t xml:space="preserve">дой словоформе приписываются сразу все возможные для неё разборы. </w:t>
      </w:r>
    </w:p>
    <w:p w14:paraId="7CC7530F" w14:textId="28D8403E" w:rsidR="00601472" w:rsidRPr="00922C5B" w:rsidRDefault="00601472" w:rsidP="00922C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 xml:space="preserve">Например, морфологическая разметка для словоформы </w:t>
      </w:r>
      <w:r w:rsidR="004C06C6"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уха</w:t>
      </w:r>
      <w:r w:rsidRPr="00922C5B">
        <w:rPr>
          <w:rFonts w:ascii="Times New Roman" w:hAnsi="Times New Roman" w:cs="Times New Roman"/>
          <w:sz w:val="28"/>
          <w:szCs w:val="28"/>
        </w:rPr>
        <w:t xml:space="preserve"> выглядит следующим образом.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5815"/>
      </w:tblGrid>
      <w:tr w:rsidR="004C06C6" w:rsidRPr="00922C5B" w14:paraId="4278AACD" w14:textId="77777777" w:rsidTr="004C06C6">
        <w:tc>
          <w:tcPr>
            <w:tcW w:w="672" w:type="dxa"/>
          </w:tcPr>
          <w:p w14:paraId="2819B6CC" w14:textId="77777777" w:rsidR="004C06C6" w:rsidRPr="00922C5B" w:rsidRDefault="004C06C6" w:rsidP="00922C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15" w:type="dxa"/>
          </w:tcPr>
          <w:p w14:paraId="7D866E72" w14:textId="77777777" w:rsidR="004C06C6" w:rsidRPr="00922C5B" w:rsidRDefault="004C06C6" w:rsidP="00922C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Морфологическая разметка</w:t>
            </w:r>
          </w:p>
        </w:tc>
      </w:tr>
      <w:tr w:rsidR="004C06C6" w:rsidRPr="00922C5B" w14:paraId="546EDE99" w14:textId="77777777" w:rsidTr="004C06C6">
        <w:tc>
          <w:tcPr>
            <w:tcW w:w="672" w:type="dxa"/>
          </w:tcPr>
          <w:p w14:paraId="2A3D5C8E" w14:textId="77777777" w:rsidR="004C06C6" w:rsidRPr="00922C5B" w:rsidRDefault="004C06C6" w:rsidP="00922C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А1</w:t>
            </w:r>
          </w:p>
        </w:tc>
        <w:tc>
          <w:tcPr>
            <w:tcW w:w="5815" w:type="dxa"/>
          </w:tcPr>
          <w:p w14:paraId="0F148483" w14:textId="77777777" w:rsidR="004C06C6" w:rsidRPr="00922C5B" w:rsidRDefault="004C06C6" w:rsidP="00922C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., ср. род, род. п., ед. ч.</w:t>
            </w:r>
          </w:p>
        </w:tc>
      </w:tr>
      <w:tr w:rsidR="004C06C6" w:rsidRPr="00922C5B" w14:paraId="4C01DC1C" w14:textId="77777777" w:rsidTr="004C06C6">
        <w:tc>
          <w:tcPr>
            <w:tcW w:w="672" w:type="dxa"/>
          </w:tcPr>
          <w:p w14:paraId="3C5E82C7" w14:textId="77777777" w:rsidR="004C06C6" w:rsidRPr="00922C5B" w:rsidRDefault="004C06C6" w:rsidP="00922C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А2</w:t>
            </w:r>
          </w:p>
        </w:tc>
        <w:tc>
          <w:tcPr>
            <w:tcW w:w="5815" w:type="dxa"/>
          </w:tcPr>
          <w:p w14:paraId="10CBD50D" w14:textId="77777777" w:rsidR="004C06C6" w:rsidRPr="00922C5B" w:rsidRDefault="004C06C6" w:rsidP="00922C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., жен. род, им. п., ед. ч.</w:t>
            </w:r>
          </w:p>
        </w:tc>
      </w:tr>
    </w:tbl>
    <w:p w14:paraId="05791D5A" w14:textId="77777777" w:rsidR="004C06C6" w:rsidRPr="00922C5B" w:rsidRDefault="004C06C6" w:rsidP="00922C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 xml:space="preserve">Ниже приведены разборы, которые в корпусе с неснятой омонимией соответствуют словоформам А, Б, В, Г. С помощью этих разборов можно однозначно определить, какие именно словоформы зашифрованы. В ответе запишите А, Б, В, Г (в нужной грамматической форме). </w:t>
      </w:r>
    </w:p>
    <w:p w14:paraId="1267BEF2" w14:textId="77777777" w:rsidR="004C06C6" w:rsidRPr="00922C5B" w:rsidRDefault="004C06C6" w:rsidP="00922C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Примечание</w:t>
      </w:r>
      <w:r w:rsidRPr="00922C5B">
        <w:rPr>
          <w:rFonts w:ascii="Times New Roman" w:hAnsi="Times New Roman" w:cs="Times New Roman"/>
          <w:sz w:val="28"/>
          <w:szCs w:val="28"/>
        </w:rPr>
        <w:t xml:space="preserve">. В корпусе, по которому вёлся поиск, не расставлены ударения и не различаются буквы 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922C5B">
        <w:rPr>
          <w:rFonts w:ascii="Times New Roman" w:hAnsi="Times New Roman" w:cs="Times New Roman"/>
          <w:sz w:val="28"/>
          <w:szCs w:val="28"/>
        </w:rPr>
        <w:t xml:space="preserve"> и 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Pr="00922C5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66BBA6" w14:textId="77777777" w:rsidR="00E96ECF" w:rsidRDefault="00E96ECF" w:rsidP="00922C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EDCC251" w14:textId="47CC8713" w:rsidR="004C06C6" w:rsidRPr="00922C5B" w:rsidRDefault="004C06C6" w:rsidP="00E96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>Словоформа 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3250"/>
        <w:gridCol w:w="3081"/>
        <w:gridCol w:w="2284"/>
      </w:tblGrid>
      <w:tr w:rsidR="004C06C6" w:rsidRPr="00922C5B" w14:paraId="72A14B03" w14:textId="77777777" w:rsidTr="002B5149">
        <w:tc>
          <w:tcPr>
            <w:tcW w:w="672" w:type="dxa"/>
          </w:tcPr>
          <w:p w14:paraId="56178640" w14:textId="77777777" w:rsidR="004C06C6" w:rsidRPr="00922C5B" w:rsidRDefault="004C06C6" w:rsidP="00E96E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50" w:type="dxa"/>
          </w:tcPr>
          <w:p w14:paraId="5F862382" w14:textId="77777777" w:rsidR="004C06C6" w:rsidRPr="00922C5B" w:rsidRDefault="004C06C6" w:rsidP="00E96E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Морфологическая ра</w:t>
            </w: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метка</w:t>
            </w:r>
          </w:p>
        </w:tc>
        <w:tc>
          <w:tcPr>
            <w:tcW w:w="3081" w:type="dxa"/>
          </w:tcPr>
          <w:p w14:paraId="380D1F66" w14:textId="77777777" w:rsidR="004C06C6" w:rsidRPr="00922C5B" w:rsidRDefault="004C06C6" w:rsidP="00E96E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Семантическая ра</w:t>
            </w: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метка</w:t>
            </w:r>
          </w:p>
        </w:tc>
        <w:tc>
          <w:tcPr>
            <w:tcW w:w="2284" w:type="dxa"/>
          </w:tcPr>
          <w:p w14:paraId="6A7A587B" w14:textId="77777777" w:rsidR="004C06C6" w:rsidRPr="00922C5B" w:rsidRDefault="004C06C6" w:rsidP="00E96E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Похожие слова</w:t>
            </w:r>
          </w:p>
        </w:tc>
      </w:tr>
      <w:tr w:rsidR="002B5149" w:rsidRPr="00922C5B" w14:paraId="67A6101B" w14:textId="77777777" w:rsidTr="002B5149">
        <w:tc>
          <w:tcPr>
            <w:tcW w:w="672" w:type="dxa"/>
          </w:tcPr>
          <w:p w14:paraId="30C7943F" w14:textId="77777777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А1</w:t>
            </w:r>
          </w:p>
        </w:tc>
        <w:tc>
          <w:tcPr>
            <w:tcW w:w="3250" w:type="dxa"/>
          </w:tcPr>
          <w:p w14:paraId="738F0CED" w14:textId="2FC45D10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., муж. род, им. п., ед. ч.</w:t>
            </w:r>
          </w:p>
        </w:tc>
        <w:tc>
          <w:tcPr>
            <w:tcW w:w="3081" w:type="dxa"/>
            <w:vMerge w:val="restart"/>
          </w:tcPr>
          <w:p w14:paraId="51EFCA58" w14:textId="55722EF3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Непредметное, движ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  <w:tc>
          <w:tcPr>
            <w:tcW w:w="2284" w:type="dxa"/>
            <w:vMerge w:val="restart"/>
          </w:tcPr>
          <w:p w14:paraId="773281AF" w14:textId="77777777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149" w:rsidRPr="00922C5B" w14:paraId="054517A8" w14:textId="77777777" w:rsidTr="002B5149">
        <w:tc>
          <w:tcPr>
            <w:tcW w:w="672" w:type="dxa"/>
          </w:tcPr>
          <w:p w14:paraId="3FAD745F" w14:textId="65B2F804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А2</w:t>
            </w:r>
          </w:p>
        </w:tc>
        <w:tc>
          <w:tcPr>
            <w:tcW w:w="3250" w:type="dxa"/>
          </w:tcPr>
          <w:p w14:paraId="7C564955" w14:textId="70F9CA7B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., муж. род, вин. п., ед. ч.</w:t>
            </w:r>
          </w:p>
        </w:tc>
        <w:tc>
          <w:tcPr>
            <w:tcW w:w="3081" w:type="dxa"/>
            <w:vMerge/>
          </w:tcPr>
          <w:p w14:paraId="15484681" w14:textId="77777777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14:paraId="10C589D3" w14:textId="77777777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6C6" w:rsidRPr="00922C5B" w14:paraId="25C85DC5" w14:textId="77777777" w:rsidTr="002B5149">
        <w:tc>
          <w:tcPr>
            <w:tcW w:w="672" w:type="dxa"/>
          </w:tcPr>
          <w:p w14:paraId="2BCE72FC" w14:textId="75105B38" w:rsidR="004C06C6" w:rsidRPr="00922C5B" w:rsidRDefault="004C06C6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А3</w:t>
            </w:r>
          </w:p>
        </w:tc>
        <w:tc>
          <w:tcPr>
            <w:tcW w:w="3250" w:type="dxa"/>
          </w:tcPr>
          <w:p w14:paraId="2A1DFD7F" w14:textId="35F9C7F4" w:rsidR="004C06C6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Глаг., несов. в., </w:t>
            </w:r>
            <w:proofErr w:type="spellStart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неперех</w:t>
            </w:r>
            <w:proofErr w:type="spellEnd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., изъяв. накл., наст. </w:t>
            </w:r>
            <w:proofErr w:type="spellStart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  <w:proofErr w:type="spellEnd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., 3-е лицо, ед. ч.</w:t>
            </w:r>
          </w:p>
        </w:tc>
        <w:tc>
          <w:tcPr>
            <w:tcW w:w="3081" w:type="dxa"/>
          </w:tcPr>
          <w:p w14:paraId="5B92C3B5" w14:textId="3F008F12" w:rsidR="004C06C6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Физическое возде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ствие</w:t>
            </w:r>
          </w:p>
        </w:tc>
        <w:tc>
          <w:tcPr>
            <w:tcW w:w="2284" w:type="dxa"/>
          </w:tcPr>
          <w:p w14:paraId="286AD70A" w14:textId="7E60BF68" w:rsidR="004C06C6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Мотыжить</w:t>
            </w:r>
          </w:p>
        </w:tc>
      </w:tr>
    </w:tbl>
    <w:p w14:paraId="007EC014" w14:textId="77777777" w:rsidR="00E96ECF" w:rsidRDefault="00E96ECF" w:rsidP="00E96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5CA5738" w14:textId="01B7BA9D" w:rsidR="00601472" w:rsidRPr="00922C5B" w:rsidRDefault="002B5149" w:rsidP="00E96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>Словоформа 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3250"/>
        <w:gridCol w:w="3081"/>
        <w:gridCol w:w="2284"/>
      </w:tblGrid>
      <w:tr w:rsidR="002B5149" w:rsidRPr="00922C5B" w14:paraId="35406158" w14:textId="77777777" w:rsidTr="001C04DB">
        <w:tc>
          <w:tcPr>
            <w:tcW w:w="672" w:type="dxa"/>
          </w:tcPr>
          <w:p w14:paraId="40C58CEB" w14:textId="77777777" w:rsidR="002B5149" w:rsidRPr="00922C5B" w:rsidRDefault="002B5149" w:rsidP="00E96E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50" w:type="dxa"/>
          </w:tcPr>
          <w:p w14:paraId="75BBE2CB" w14:textId="77777777" w:rsidR="002B5149" w:rsidRPr="00922C5B" w:rsidRDefault="002B5149" w:rsidP="00E96E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Морфологическая ра</w:t>
            </w: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метка</w:t>
            </w:r>
          </w:p>
        </w:tc>
        <w:tc>
          <w:tcPr>
            <w:tcW w:w="3081" w:type="dxa"/>
          </w:tcPr>
          <w:p w14:paraId="43F87444" w14:textId="77777777" w:rsidR="002B5149" w:rsidRPr="00922C5B" w:rsidRDefault="002B5149" w:rsidP="00E96E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Семантическая ра</w:t>
            </w: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метка</w:t>
            </w:r>
          </w:p>
        </w:tc>
        <w:tc>
          <w:tcPr>
            <w:tcW w:w="2284" w:type="dxa"/>
          </w:tcPr>
          <w:p w14:paraId="2D912B8C" w14:textId="77777777" w:rsidR="002B5149" w:rsidRPr="00922C5B" w:rsidRDefault="002B5149" w:rsidP="00E96E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Похожие слова</w:t>
            </w:r>
          </w:p>
        </w:tc>
      </w:tr>
      <w:tr w:rsidR="002B5149" w:rsidRPr="00922C5B" w14:paraId="4F3CC7EF" w14:textId="77777777" w:rsidTr="001C04DB">
        <w:tc>
          <w:tcPr>
            <w:tcW w:w="672" w:type="dxa"/>
          </w:tcPr>
          <w:p w14:paraId="01E32B63" w14:textId="7E4CF429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Б1</w:t>
            </w:r>
          </w:p>
        </w:tc>
        <w:tc>
          <w:tcPr>
            <w:tcW w:w="3250" w:type="dxa"/>
          </w:tcPr>
          <w:p w14:paraId="03043435" w14:textId="4BCB3B97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., ж. род, ед. ч., им. п.</w:t>
            </w:r>
          </w:p>
        </w:tc>
        <w:tc>
          <w:tcPr>
            <w:tcW w:w="3081" w:type="dxa"/>
          </w:tcPr>
          <w:p w14:paraId="5353946C" w14:textId="0A5B0314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Непредметное, отриц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тельная оценка</w:t>
            </w:r>
          </w:p>
        </w:tc>
        <w:tc>
          <w:tcPr>
            <w:tcW w:w="2284" w:type="dxa"/>
            <w:vMerge w:val="restart"/>
          </w:tcPr>
          <w:p w14:paraId="4871C26E" w14:textId="67406570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149" w:rsidRPr="00922C5B" w14:paraId="79A770C3" w14:textId="77777777" w:rsidTr="001C04DB">
        <w:tc>
          <w:tcPr>
            <w:tcW w:w="672" w:type="dxa"/>
          </w:tcPr>
          <w:p w14:paraId="69CEEAB9" w14:textId="32C73391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Б2</w:t>
            </w:r>
          </w:p>
        </w:tc>
        <w:tc>
          <w:tcPr>
            <w:tcW w:w="3250" w:type="dxa"/>
          </w:tcPr>
          <w:p w14:paraId="420F9F50" w14:textId="1A3DD3BA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., ср. род, ед. ч., род. п.</w:t>
            </w:r>
          </w:p>
        </w:tc>
        <w:tc>
          <w:tcPr>
            <w:tcW w:w="3081" w:type="dxa"/>
            <w:vMerge w:val="restart"/>
          </w:tcPr>
          <w:p w14:paraId="6C5F8D50" w14:textId="0B7D1157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Предметное, вещества и материалы, еда и напитки, жидкость</w:t>
            </w:r>
          </w:p>
        </w:tc>
        <w:tc>
          <w:tcPr>
            <w:tcW w:w="2284" w:type="dxa"/>
            <w:vMerge/>
          </w:tcPr>
          <w:p w14:paraId="28BD1A51" w14:textId="1A6C7A0C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149" w:rsidRPr="00922C5B" w14:paraId="05E7813D" w14:textId="77777777" w:rsidTr="001C04DB">
        <w:tc>
          <w:tcPr>
            <w:tcW w:w="672" w:type="dxa"/>
          </w:tcPr>
          <w:p w14:paraId="279DD2CA" w14:textId="2F8D1AE1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Б3</w:t>
            </w:r>
          </w:p>
        </w:tc>
        <w:tc>
          <w:tcPr>
            <w:tcW w:w="3250" w:type="dxa"/>
          </w:tcPr>
          <w:p w14:paraId="6CAC633A" w14:textId="646C76F3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., ср. род, мн. ч., им. п.</w:t>
            </w:r>
          </w:p>
        </w:tc>
        <w:tc>
          <w:tcPr>
            <w:tcW w:w="3081" w:type="dxa"/>
            <w:vMerge/>
          </w:tcPr>
          <w:p w14:paraId="2C678BBA" w14:textId="11F21BB7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14:paraId="1B682887" w14:textId="4053DA98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149" w:rsidRPr="00922C5B" w14:paraId="10D46349" w14:textId="77777777" w:rsidTr="001C04DB">
        <w:tc>
          <w:tcPr>
            <w:tcW w:w="672" w:type="dxa"/>
          </w:tcPr>
          <w:p w14:paraId="14FEF2E7" w14:textId="57D96307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Б4</w:t>
            </w:r>
          </w:p>
        </w:tc>
        <w:tc>
          <w:tcPr>
            <w:tcW w:w="3250" w:type="dxa"/>
          </w:tcPr>
          <w:p w14:paraId="13B943CA" w14:textId="12BB82AC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., ср. род, мн. ч., вин. п.</w:t>
            </w:r>
          </w:p>
        </w:tc>
        <w:tc>
          <w:tcPr>
            <w:tcW w:w="3081" w:type="dxa"/>
            <w:vMerge/>
          </w:tcPr>
          <w:p w14:paraId="456A54E1" w14:textId="77777777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14:paraId="1B4713EE" w14:textId="77777777" w:rsidR="002B5149" w:rsidRPr="00922C5B" w:rsidRDefault="002B5149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97443E0" w14:textId="77777777" w:rsidR="00E96ECF" w:rsidRDefault="00E96ECF" w:rsidP="00E96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17C1D95D" w14:textId="199B64BC" w:rsidR="00601472" w:rsidRPr="00922C5B" w:rsidRDefault="00601472" w:rsidP="00E96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>Словоформа 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3251"/>
        <w:gridCol w:w="3081"/>
        <w:gridCol w:w="2284"/>
      </w:tblGrid>
      <w:tr w:rsidR="00601472" w:rsidRPr="00922C5B" w14:paraId="12E6FB65" w14:textId="77777777" w:rsidTr="00880494">
        <w:tc>
          <w:tcPr>
            <w:tcW w:w="671" w:type="dxa"/>
          </w:tcPr>
          <w:p w14:paraId="02BC80BB" w14:textId="77777777" w:rsidR="00601472" w:rsidRPr="00922C5B" w:rsidRDefault="00601472" w:rsidP="00E96E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51" w:type="dxa"/>
          </w:tcPr>
          <w:p w14:paraId="14A34567" w14:textId="77777777" w:rsidR="00601472" w:rsidRPr="00922C5B" w:rsidRDefault="00601472" w:rsidP="00E96E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Морфологическая ра</w:t>
            </w: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метка</w:t>
            </w:r>
          </w:p>
        </w:tc>
        <w:tc>
          <w:tcPr>
            <w:tcW w:w="3081" w:type="dxa"/>
          </w:tcPr>
          <w:p w14:paraId="56AA2E20" w14:textId="77777777" w:rsidR="00601472" w:rsidRPr="00922C5B" w:rsidRDefault="00601472" w:rsidP="00E96E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Семантическая ра</w:t>
            </w: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метка</w:t>
            </w:r>
          </w:p>
        </w:tc>
        <w:tc>
          <w:tcPr>
            <w:tcW w:w="2284" w:type="dxa"/>
          </w:tcPr>
          <w:p w14:paraId="59B86AD3" w14:textId="77777777" w:rsidR="00601472" w:rsidRPr="00922C5B" w:rsidRDefault="00601472" w:rsidP="00E96E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Похожие слова</w:t>
            </w:r>
          </w:p>
        </w:tc>
      </w:tr>
      <w:tr w:rsidR="00880494" w:rsidRPr="00922C5B" w14:paraId="21958688" w14:textId="77777777" w:rsidTr="00E96ECF">
        <w:trPr>
          <w:trHeight w:val="951"/>
        </w:trPr>
        <w:tc>
          <w:tcPr>
            <w:tcW w:w="671" w:type="dxa"/>
          </w:tcPr>
          <w:p w14:paraId="424703E5" w14:textId="77777777" w:rsidR="00880494" w:rsidRPr="00922C5B" w:rsidRDefault="00880494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В1</w:t>
            </w:r>
          </w:p>
        </w:tc>
        <w:tc>
          <w:tcPr>
            <w:tcW w:w="3251" w:type="dxa"/>
          </w:tcPr>
          <w:p w14:paraId="396D367E" w14:textId="3BDB5F67" w:rsidR="00880494" w:rsidRPr="00922C5B" w:rsidRDefault="00880494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, жен. род, род. п., мн. ч.</w:t>
            </w:r>
          </w:p>
        </w:tc>
        <w:tc>
          <w:tcPr>
            <w:tcW w:w="3081" w:type="dxa"/>
          </w:tcPr>
          <w:p w14:paraId="2DD0527F" w14:textId="558D9944" w:rsidR="00880494" w:rsidRPr="00922C5B" w:rsidRDefault="00880494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Предметное, вещество и материалы, жидкость, эмоция</w:t>
            </w:r>
          </w:p>
        </w:tc>
        <w:tc>
          <w:tcPr>
            <w:tcW w:w="2284" w:type="dxa"/>
          </w:tcPr>
          <w:p w14:paraId="2BF999FF" w14:textId="164A2C47" w:rsidR="00880494" w:rsidRPr="00922C5B" w:rsidRDefault="00880494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472" w:rsidRPr="00922C5B" w14:paraId="7C581189" w14:textId="77777777" w:rsidTr="00880494">
        <w:tc>
          <w:tcPr>
            <w:tcW w:w="671" w:type="dxa"/>
          </w:tcPr>
          <w:p w14:paraId="5E9ABC73" w14:textId="000931AF" w:rsidR="00601472" w:rsidRPr="00922C5B" w:rsidRDefault="00601472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80494" w:rsidRPr="00922C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51" w:type="dxa"/>
          </w:tcPr>
          <w:p w14:paraId="713C73F9" w14:textId="1EAFA474" w:rsidR="00601472" w:rsidRPr="00922C5B" w:rsidRDefault="00601472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Глаг., сов. вид, </w:t>
            </w:r>
            <w:proofErr w:type="spellStart"/>
            <w:r w:rsidR="00880494" w:rsidRPr="00922C5B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ходн</w:t>
            </w:r>
            <w:proofErr w:type="spellEnd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., действ. залог, </w:t>
            </w:r>
            <w:r w:rsidR="00880494" w:rsidRPr="00922C5B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="00880494" w:rsidRPr="00922C5B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="00880494" w:rsidRPr="00922C5B">
              <w:rPr>
                <w:rFonts w:ascii="Times New Roman" w:hAnsi="Times New Roman" w:cs="Times New Roman"/>
                <w:sz w:val="28"/>
                <w:szCs w:val="28"/>
              </w:rPr>
              <w:t>яв.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 накл.,</w:t>
            </w:r>
            <w:r w:rsidR="00880494"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 пр. </w:t>
            </w:r>
            <w:proofErr w:type="spellStart"/>
            <w:r w:rsidR="00880494" w:rsidRPr="00922C5B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  <w:proofErr w:type="spellEnd"/>
            <w:r w:rsidR="00880494" w:rsidRPr="00922C5B">
              <w:rPr>
                <w:rFonts w:ascii="Times New Roman" w:hAnsi="Times New Roman" w:cs="Times New Roman"/>
                <w:sz w:val="28"/>
                <w:szCs w:val="28"/>
              </w:rPr>
              <w:t>., м. род, ед. ч.</w:t>
            </w:r>
          </w:p>
        </w:tc>
        <w:tc>
          <w:tcPr>
            <w:tcW w:w="3081" w:type="dxa"/>
          </w:tcPr>
          <w:p w14:paraId="373A1364" w14:textId="71291DE1" w:rsidR="00601472" w:rsidRPr="00922C5B" w:rsidRDefault="00880494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Движение</w:t>
            </w:r>
          </w:p>
        </w:tc>
        <w:tc>
          <w:tcPr>
            <w:tcW w:w="2284" w:type="dxa"/>
          </w:tcPr>
          <w:p w14:paraId="4A06A796" w14:textId="2973ADE0" w:rsidR="00601472" w:rsidRPr="00922C5B" w:rsidRDefault="00225085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80494" w:rsidRPr="00922C5B">
              <w:rPr>
                <w:rFonts w:ascii="Times New Roman" w:hAnsi="Times New Roman" w:cs="Times New Roman"/>
                <w:sz w:val="28"/>
                <w:szCs w:val="28"/>
              </w:rPr>
              <w:t>оскочить</w:t>
            </w:r>
          </w:p>
        </w:tc>
      </w:tr>
    </w:tbl>
    <w:p w14:paraId="0F89DB26" w14:textId="77777777" w:rsidR="00E96ECF" w:rsidRDefault="00E96ECF" w:rsidP="00E96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9A5B220" w14:textId="7C5CCF4E" w:rsidR="00601472" w:rsidRPr="00922C5B" w:rsidRDefault="00601472" w:rsidP="00E96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>Словоформа 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3252"/>
        <w:gridCol w:w="3082"/>
        <w:gridCol w:w="2285"/>
      </w:tblGrid>
      <w:tr w:rsidR="00601472" w:rsidRPr="00922C5B" w14:paraId="0E5C4474" w14:textId="77777777" w:rsidTr="00173EC3">
        <w:tc>
          <w:tcPr>
            <w:tcW w:w="668" w:type="dxa"/>
          </w:tcPr>
          <w:p w14:paraId="44AF4B1E" w14:textId="77777777" w:rsidR="00601472" w:rsidRPr="00922C5B" w:rsidRDefault="00601472" w:rsidP="00E96E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52" w:type="dxa"/>
          </w:tcPr>
          <w:p w14:paraId="13E1A168" w14:textId="77777777" w:rsidR="00601472" w:rsidRPr="00922C5B" w:rsidRDefault="00601472" w:rsidP="00E96E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Морфологическая ра</w:t>
            </w: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метка</w:t>
            </w:r>
          </w:p>
        </w:tc>
        <w:tc>
          <w:tcPr>
            <w:tcW w:w="3082" w:type="dxa"/>
          </w:tcPr>
          <w:p w14:paraId="51F9CEA6" w14:textId="77777777" w:rsidR="00601472" w:rsidRPr="00922C5B" w:rsidRDefault="00601472" w:rsidP="00E96E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Семантическая ра</w:t>
            </w: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метка</w:t>
            </w:r>
          </w:p>
        </w:tc>
        <w:tc>
          <w:tcPr>
            <w:tcW w:w="2285" w:type="dxa"/>
          </w:tcPr>
          <w:p w14:paraId="77799529" w14:textId="77777777" w:rsidR="00601472" w:rsidRPr="00922C5B" w:rsidRDefault="00601472" w:rsidP="00E96E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Похожие слова</w:t>
            </w:r>
          </w:p>
        </w:tc>
      </w:tr>
      <w:tr w:rsidR="00601472" w:rsidRPr="00922C5B" w14:paraId="38184D94" w14:textId="77777777" w:rsidTr="00173EC3">
        <w:tc>
          <w:tcPr>
            <w:tcW w:w="668" w:type="dxa"/>
          </w:tcPr>
          <w:p w14:paraId="04BAC1AE" w14:textId="77777777" w:rsidR="00601472" w:rsidRPr="00922C5B" w:rsidRDefault="00601472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</w:p>
        </w:tc>
        <w:tc>
          <w:tcPr>
            <w:tcW w:w="3252" w:type="dxa"/>
          </w:tcPr>
          <w:p w14:paraId="0BA4D1C8" w14:textId="1B31BD0A" w:rsidR="00601472" w:rsidRPr="00922C5B" w:rsidRDefault="00601472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="00173EC3" w:rsidRPr="00922C5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. род, </w:t>
            </w:r>
            <w:r w:rsidR="00173EC3" w:rsidRPr="00922C5B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. п., ед. ч.</w:t>
            </w:r>
          </w:p>
        </w:tc>
        <w:tc>
          <w:tcPr>
            <w:tcW w:w="3082" w:type="dxa"/>
            <w:vMerge w:val="restart"/>
          </w:tcPr>
          <w:p w14:paraId="4D10A785" w14:textId="7AC46699" w:rsidR="00601472" w:rsidRPr="00922C5B" w:rsidRDefault="00173EC3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Непредметное, сов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купность объектов</w:t>
            </w:r>
          </w:p>
        </w:tc>
        <w:tc>
          <w:tcPr>
            <w:tcW w:w="2285" w:type="dxa"/>
            <w:vMerge w:val="restart"/>
          </w:tcPr>
          <w:p w14:paraId="12F76632" w14:textId="5BA0F93C" w:rsidR="00601472" w:rsidRPr="00922C5B" w:rsidRDefault="00601472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472" w:rsidRPr="00922C5B" w14:paraId="1A4FEC6F" w14:textId="77777777" w:rsidTr="00173EC3">
        <w:tc>
          <w:tcPr>
            <w:tcW w:w="668" w:type="dxa"/>
          </w:tcPr>
          <w:p w14:paraId="1764F033" w14:textId="77777777" w:rsidR="00601472" w:rsidRPr="00922C5B" w:rsidRDefault="00601472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Г2</w:t>
            </w:r>
          </w:p>
        </w:tc>
        <w:tc>
          <w:tcPr>
            <w:tcW w:w="3252" w:type="dxa"/>
          </w:tcPr>
          <w:p w14:paraId="165F884E" w14:textId="02609A04" w:rsidR="00601472" w:rsidRPr="00922C5B" w:rsidRDefault="00601472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Сущ., </w:t>
            </w:r>
            <w:proofErr w:type="spellStart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неодуш</w:t>
            </w:r>
            <w:proofErr w:type="spellEnd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="00173EC3" w:rsidRPr="00922C5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. род, </w:t>
            </w:r>
            <w:r w:rsidR="00173EC3" w:rsidRPr="00922C5B">
              <w:rPr>
                <w:rFonts w:ascii="Times New Roman" w:hAnsi="Times New Roman" w:cs="Times New Roman"/>
                <w:sz w:val="28"/>
                <w:szCs w:val="28"/>
              </w:rPr>
              <w:t>вин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. п., </w:t>
            </w:r>
            <w:r w:rsidR="00173EC3" w:rsidRPr="00922C5B">
              <w:rPr>
                <w:rFonts w:ascii="Times New Roman" w:hAnsi="Times New Roman" w:cs="Times New Roman"/>
                <w:sz w:val="28"/>
                <w:szCs w:val="28"/>
              </w:rPr>
              <w:t>ед. ч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82" w:type="dxa"/>
            <w:vMerge/>
          </w:tcPr>
          <w:p w14:paraId="69FCDF84" w14:textId="77777777" w:rsidR="00601472" w:rsidRPr="00922C5B" w:rsidRDefault="00601472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5" w:type="dxa"/>
            <w:vMerge/>
          </w:tcPr>
          <w:p w14:paraId="2517BA39" w14:textId="77777777" w:rsidR="00601472" w:rsidRPr="00922C5B" w:rsidRDefault="00601472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472" w:rsidRPr="00922C5B" w14:paraId="2EAB213C" w14:textId="77777777" w:rsidTr="00173EC3">
        <w:tc>
          <w:tcPr>
            <w:tcW w:w="668" w:type="dxa"/>
          </w:tcPr>
          <w:p w14:paraId="74BE8710" w14:textId="5E188FE5" w:rsidR="00601472" w:rsidRPr="00922C5B" w:rsidRDefault="00601472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73EC3" w:rsidRPr="00922C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2" w:type="dxa"/>
          </w:tcPr>
          <w:p w14:paraId="4C5075BC" w14:textId="58B4691A" w:rsidR="00601472" w:rsidRPr="00922C5B" w:rsidRDefault="00601472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Глаг., </w:t>
            </w:r>
            <w:r w:rsidR="00173EC3" w:rsidRPr="00922C5B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сов. вид, </w:t>
            </w:r>
            <w:proofErr w:type="spellStart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ход</w:t>
            </w:r>
            <w:r w:rsidR="0022508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., действ</w:t>
            </w:r>
            <w:proofErr w:type="gramStart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алог, </w:t>
            </w:r>
            <w:r w:rsidR="00173EC3" w:rsidRPr="00922C5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73EC3" w:rsidRPr="00922C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73EC3" w:rsidRPr="00922C5B">
              <w:rPr>
                <w:rFonts w:ascii="Times New Roman" w:hAnsi="Times New Roman" w:cs="Times New Roman"/>
                <w:sz w:val="28"/>
                <w:szCs w:val="28"/>
              </w:rPr>
              <w:t>вел.</w:t>
            </w: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 накл., </w:t>
            </w:r>
            <w:r w:rsidR="00173EC3" w:rsidRPr="00922C5B">
              <w:rPr>
                <w:rFonts w:ascii="Times New Roman" w:hAnsi="Times New Roman" w:cs="Times New Roman"/>
                <w:sz w:val="28"/>
                <w:szCs w:val="28"/>
              </w:rPr>
              <w:t>2-е л., ед. ч.</w:t>
            </w:r>
          </w:p>
        </w:tc>
        <w:tc>
          <w:tcPr>
            <w:tcW w:w="3082" w:type="dxa"/>
          </w:tcPr>
          <w:p w14:paraId="45C19021" w14:textId="28186D27" w:rsidR="00601472" w:rsidRPr="00922C5B" w:rsidRDefault="00601472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5" w:type="dxa"/>
          </w:tcPr>
          <w:p w14:paraId="2DC30BDE" w14:textId="63F5686F" w:rsidR="00601472" w:rsidRPr="00922C5B" w:rsidRDefault="00225085" w:rsidP="00E96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73EC3" w:rsidRPr="00922C5B">
              <w:rPr>
                <w:rFonts w:ascii="Times New Roman" w:hAnsi="Times New Roman" w:cs="Times New Roman"/>
                <w:sz w:val="28"/>
                <w:szCs w:val="28"/>
              </w:rPr>
              <w:t>бить</w:t>
            </w:r>
          </w:p>
        </w:tc>
      </w:tr>
    </w:tbl>
    <w:p w14:paraId="59A641C2" w14:textId="77777777" w:rsidR="00E02818" w:rsidRDefault="00E02818" w:rsidP="00922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26CF9D" w14:textId="25D43A80" w:rsidR="00601472" w:rsidRPr="00922C5B" w:rsidRDefault="00601472" w:rsidP="00922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Словоформа</w:t>
      </w:r>
      <w:proofErr w:type="gramStart"/>
      <w:r w:rsidRPr="00922C5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922C5B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49F7AB8D" w14:textId="77777777" w:rsidR="00601472" w:rsidRPr="00922C5B" w:rsidRDefault="00601472" w:rsidP="00922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Словоформа Б____________________________________________</w:t>
      </w:r>
    </w:p>
    <w:p w14:paraId="3D7D2141" w14:textId="77777777" w:rsidR="00601472" w:rsidRPr="00922C5B" w:rsidRDefault="00601472" w:rsidP="00922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Словоформа В____________________________________________</w:t>
      </w:r>
    </w:p>
    <w:p w14:paraId="04719D13" w14:textId="77777777" w:rsidR="00601472" w:rsidRPr="00922C5B" w:rsidRDefault="00601472" w:rsidP="00922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Словоформа Г____________________________________________</w:t>
      </w:r>
    </w:p>
    <w:p w14:paraId="09799B9B" w14:textId="77777777" w:rsidR="009967C4" w:rsidRDefault="009967C4" w:rsidP="00922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55A4DA48" w14:textId="77777777" w:rsidR="00E02818" w:rsidRDefault="00E0281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C19FC64" w14:textId="5A359BBF" w:rsidR="00BF1E03" w:rsidRPr="0046526A" w:rsidRDefault="00BF1E03" w:rsidP="00922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526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№ </w:t>
      </w:r>
      <w:r w:rsidR="00E56A70" w:rsidRPr="0046526A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5CA48D9C" w14:textId="56CD48AB" w:rsidR="005344A3" w:rsidRPr="00922C5B" w:rsidRDefault="005344A3" w:rsidP="00922C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Известно, что паронимы – это слова, похожие по написанию и пр</w:t>
      </w:r>
      <w:r w:rsidRPr="00922C5B">
        <w:rPr>
          <w:rFonts w:ascii="Times New Roman" w:hAnsi="Times New Roman" w:cs="Times New Roman"/>
          <w:sz w:val="28"/>
          <w:szCs w:val="28"/>
        </w:rPr>
        <w:t>о</w:t>
      </w:r>
      <w:r w:rsidRPr="00922C5B">
        <w:rPr>
          <w:rFonts w:ascii="Times New Roman" w:hAnsi="Times New Roman" w:cs="Times New Roman"/>
          <w:sz w:val="28"/>
          <w:szCs w:val="28"/>
        </w:rPr>
        <w:t xml:space="preserve">изношению, но имеющие разное значение. Установите соответствие и впишите </w:t>
      </w:r>
      <w:r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паронимы</w:t>
      </w:r>
      <w:r w:rsidRPr="00922C5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27"/>
        <w:gridCol w:w="3527"/>
        <w:gridCol w:w="2233"/>
      </w:tblGrid>
      <w:tr w:rsidR="005344A3" w:rsidRPr="00922C5B" w14:paraId="260F7394" w14:textId="77777777" w:rsidTr="00AB139B">
        <w:tc>
          <w:tcPr>
            <w:tcW w:w="7054" w:type="dxa"/>
            <w:gridSpan w:val="2"/>
          </w:tcPr>
          <w:p w14:paraId="35A2F6EE" w14:textId="32D51E5F" w:rsidR="005344A3" w:rsidRPr="00922C5B" w:rsidRDefault="005344A3" w:rsidP="00E02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Значения</w:t>
            </w:r>
          </w:p>
        </w:tc>
        <w:tc>
          <w:tcPr>
            <w:tcW w:w="2233" w:type="dxa"/>
          </w:tcPr>
          <w:p w14:paraId="47E7E380" w14:textId="3F7D063F" w:rsidR="005344A3" w:rsidRPr="00922C5B" w:rsidRDefault="005344A3" w:rsidP="00E02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Пары парон</w:t>
            </w: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мов</w:t>
            </w:r>
          </w:p>
        </w:tc>
      </w:tr>
      <w:tr w:rsidR="005344A3" w:rsidRPr="00922C5B" w14:paraId="1CF330CC" w14:textId="77777777" w:rsidTr="005344A3">
        <w:tc>
          <w:tcPr>
            <w:tcW w:w="3527" w:type="dxa"/>
          </w:tcPr>
          <w:p w14:paraId="39D1B295" w14:textId="46857AE8" w:rsidR="005344A3" w:rsidRPr="00922C5B" w:rsidRDefault="005344A3" w:rsidP="00E02818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B778D"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Смазанный, пропита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н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ный маслом</w:t>
            </w:r>
          </w:p>
        </w:tc>
        <w:tc>
          <w:tcPr>
            <w:tcW w:w="3527" w:type="dxa"/>
          </w:tcPr>
          <w:p w14:paraId="3CBCD259" w14:textId="23ADA6DE" w:rsidR="005344A3" w:rsidRPr="00922C5B" w:rsidRDefault="005344A3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B778D" w:rsidRPr="00922C5B">
              <w:rPr>
                <w:rFonts w:ascii="Times New Roman" w:hAnsi="Times New Roman" w:cs="Times New Roman"/>
                <w:sz w:val="28"/>
                <w:szCs w:val="28"/>
              </w:rPr>
              <w:t>. Ч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еловек, оставивший место своего жительства вследствие какого-нибудь бедствия</w:t>
            </w:r>
          </w:p>
        </w:tc>
        <w:tc>
          <w:tcPr>
            <w:tcW w:w="2233" w:type="dxa"/>
          </w:tcPr>
          <w:p w14:paraId="32DE8077" w14:textId="57E756AF" w:rsidR="005344A3" w:rsidRPr="00922C5B" w:rsidRDefault="005344A3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4A3" w:rsidRPr="00922C5B" w14:paraId="4E8153F4" w14:textId="77777777" w:rsidTr="005344A3">
        <w:tc>
          <w:tcPr>
            <w:tcW w:w="3527" w:type="dxa"/>
          </w:tcPr>
          <w:p w14:paraId="38A3B43D" w14:textId="74B8666E" w:rsidR="005344A3" w:rsidRPr="00922C5B" w:rsidRDefault="005344A3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563A75"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778D" w:rsidRPr="00922C5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от, кто предпринял тайный побег, спасся бе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г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ством</w:t>
            </w:r>
          </w:p>
        </w:tc>
        <w:tc>
          <w:tcPr>
            <w:tcW w:w="3527" w:type="dxa"/>
          </w:tcPr>
          <w:p w14:paraId="7B464F7D" w14:textId="5306FB8F" w:rsidR="005344A3" w:rsidRPr="00922C5B" w:rsidRDefault="005344A3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EB778D"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Будничный</w:t>
            </w:r>
            <w:proofErr w:type="gramEnd"/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, ограниче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н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ный мелкими житейскими интересами</w:t>
            </w:r>
          </w:p>
        </w:tc>
        <w:tc>
          <w:tcPr>
            <w:tcW w:w="2233" w:type="dxa"/>
          </w:tcPr>
          <w:p w14:paraId="53646B9D" w14:textId="60F54EB7" w:rsidR="005344A3" w:rsidRPr="00922C5B" w:rsidRDefault="005344A3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4A3" w:rsidRPr="00922C5B" w14:paraId="14EE0B77" w14:textId="77777777" w:rsidTr="005344A3">
        <w:tc>
          <w:tcPr>
            <w:tcW w:w="3527" w:type="dxa"/>
          </w:tcPr>
          <w:p w14:paraId="527EA363" w14:textId="45428CBD" w:rsidR="005344A3" w:rsidRPr="00922C5B" w:rsidRDefault="005344A3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778D"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Странный, удивляющий необычностью</w:t>
            </w:r>
            <w:r w:rsidR="00EB778D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527" w:type="dxa"/>
          </w:tcPr>
          <w:p w14:paraId="5F4EEE72" w14:textId="0FCA3261" w:rsidR="005344A3" w:rsidRPr="00922C5B" w:rsidRDefault="005344A3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B778D"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Относящийся к маслине (оливе), дереву или плодам</w:t>
            </w:r>
          </w:p>
        </w:tc>
        <w:tc>
          <w:tcPr>
            <w:tcW w:w="2233" w:type="dxa"/>
          </w:tcPr>
          <w:p w14:paraId="721E7150" w14:textId="3DD9A5D6" w:rsidR="005344A3" w:rsidRPr="00922C5B" w:rsidRDefault="005344A3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4A3" w:rsidRPr="00922C5B" w14:paraId="34A5D252" w14:textId="77777777" w:rsidTr="005344A3">
        <w:tc>
          <w:tcPr>
            <w:tcW w:w="3527" w:type="dxa"/>
          </w:tcPr>
          <w:p w14:paraId="0B3AA262" w14:textId="28F88D85" w:rsidR="005344A3" w:rsidRPr="00922C5B" w:rsidRDefault="005344A3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778D"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Относящийся к мифу, содержащий в себе миф</w:t>
            </w:r>
          </w:p>
        </w:tc>
        <w:tc>
          <w:tcPr>
            <w:tcW w:w="3527" w:type="dxa"/>
          </w:tcPr>
          <w:p w14:paraId="63744E62" w14:textId="613E90C1" w:rsidR="005344A3" w:rsidRPr="00922C5B" w:rsidRDefault="005344A3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EB778D"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Удивительный</w:t>
            </w:r>
            <w:proofErr w:type="gramEnd"/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 xml:space="preserve"> по пре</w:t>
            </w:r>
            <w:r w:rsidR="0046526A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-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лести, красоте</w:t>
            </w:r>
            <w:r w:rsidR="00EB778D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; о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чень х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о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роший, великолепный</w:t>
            </w:r>
          </w:p>
        </w:tc>
        <w:tc>
          <w:tcPr>
            <w:tcW w:w="2233" w:type="dxa"/>
          </w:tcPr>
          <w:p w14:paraId="7FEFFC0F" w14:textId="61BBD709" w:rsidR="005344A3" w:rsidRPr="00922C5B" w:rsidRDefault="005344A3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4A3" w:rsidRPr="00922C5B" w14:paraId="0EEAA2E2" w14:textId="77777777" w:rsidTr="005344A3">
        <w:tc>
          <w:tcPr>
            <w:tcW w:w="3527" w:type="dxa"/>
          </w:tcPr>
          <w:p w14:paraId="58826BD4" w14:textId="335473A4" w:rsidR="005344A3" w:rsidRPr="00922C5B" w:rsidRDefault="005344A3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778D"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Относящийся к прозе, свойственный ей, написа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н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ный прозой</w:t>
            </w:r>
          </w:p>
        </w:tc>
        <w:tc>
          <w:tcPr>
            <w:tcW w:w="3527" w:type="dxa"/>
          </w:tcPr>
          <w:p w14:paraId="1E6F8E44" w14:textId="2E57860C" w:rsidR="005344A3" w:rsidRPr="00922C5B" w:rsidRDefault="005344A3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B778D" w:rsidRPr="00922C5B"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ринадлежащий деду, отцу матери или отца</w:t>
            </w:r>
          </w:p>
        </w:tc>
        <w:tc>
          <w:tcPr>
            <w:tcW w:w="2233" w:type="dxa"/>
          </w:tcPr>
          <w:p w14:paraId="38B18FE9" w14:textId="7E355B5E" w:rsidR="005344A3" w:rsidRPr="00922C5B" w:rsidRDefault="005344A3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4A3" w:rsidRPr="00922C5B" w14:paraId="6C7FA475" w14:textId="77777777" w:rsidTr="005344A3">
        <w:tc>
          <w:tcPr>
            <w:tcW w:w="3527" w:type="dxa"/>
          </w:tcPr>
          <w:p w14:paraId="5A776548" w14:textId="3BC5A57B" w:rsidR="005344A3" w:rsidRPr="00922C5B" w:rsidRDefault="005344A3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B778D" w:rsidRPr="00922C5B">
              <w:rPr>
                <w:rFonts w:ascii="Times New Roman" w:hAnsi="Times New Roman" w:cs="Times New Roman"/>
                <w:sz w:val="28"/>
                <w:szCs w:val="28"/>
              </w:rPr>
              <w:t>. О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чень старый и устар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е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лый</w:t>
            </w:r>
          </w:p>
        </w:tc>
        <w:tc>
          <w:tcPr>
            <w:tcW w:w="3527" w:type="dxa"/>
          </w:tcPr>
          <w:p w14:paraId="3175694D" w14:textId="6F012891" w:rsidR="005344A3" w:rsidRPr="00922C5B" w:rsidRDefault="005344A3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B778D"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Содержащий элементы вымысла, мифичности, н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е</w:t>
            </w:r>
            <w:r w:rsidR="00563A75" w:rsidRPr="00922C5B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существующий</w:t>
            </w:r>
          </w:p>
        </w:tc>
        <w:tc>
          <w:tcPr>
            <w:tcW w:w="2233" w:type="dxa"/>
          </w:tcPr>
          <w:p w14:paraId="00558944" w14:textId="2B7D501A" w:rsidR="005344A3" w:rsidRPr="00922C5B" w:rsidRDefault="00EB778D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6Д дедовский </w:t>
            </w:r>
            <w:r w:rsidR="0046526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‒</w:t>
            </w:r>
            <w:r w:rsidRPr="00922C5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дедушкин</w:t>
            </w:r>
          </w:p>
        </w:tc>
      </w:tr>
    </w:tbl>
    <w:p w14:paraId="2963DBCA" w14:textId="77777777" w:rsidR="009967C4" w:rsidRDefault="009967C4" w:rsidP="00922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AFFE31D" w14:textId="19533D50" w:rsidR="00256696" w:rsidRPr="0046526A" w:rsidRDefault="00B81C93" w:rsidP="00922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526A"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 w:rsidR="00F63358" w:rsidRPr="0046526A">
        <w:rPr>
          <w:rFonts w:ascii="Times New Roman" w:hAnsi="Times New Roman" w:cs="Times New Roman"/>
          <w:b/>
          <w:sz w:val="28"/>
          <w:szCs w:val="28"/>
        </w:rPr>
        <w:t>5</w:t>
      </w:r>
    </w:p>
    <w:p w14:paraId="4F82A50A" w14:textId="77777777" w:rsidR="0089733D" w:rsidRPr="00922C5B" w:rsidRDefault="00322515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 xml:space="preserve">Даны выдержки из Гражданского кодекса Российской Федерации. </w:t>
      </w:r>
    </w:p>
    <w:p w14:paraId="77097A77" w14:textId="42D059A9" w:rsidR="00322515" w:rsidRPr="00922C5B" w:rsidRDefault="0089733D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1.</w:t>
      </w:r>
      <w:r w:rsidR="002D5C81">
        <w:rPr>
          <w:rFonts w:ascii="Times New Roman" w:hAnsi="Times New Roman" w:cs="Times New Roman"/>
          <w:sz w:val="28"/>
          <w:szCs w:val="28"/>
        </w:rPr>
        <w:tab/>
      </w:r>
      <w:r w:rsidR="00322515" w:rsidRPr="00922C5B">
        <w:rPr>
          <w:rFonts w:ascii="Times New Roman" w:hAnsi="Times New Roman" w:cs="Times New Roman"/>
          <w:sz w:val="28"/>
          <w:szCs w:val="28"/>
        </w:rPr>
        <w:t>Разделите и</w:t>
      </w:r>
      <w:r w:rsidR="0046526A">
        <w:rPr>
          <w:rFonts w:ascii="Times New Roman" w:hAnsi="Times New Roman" w:cs="Times New Roman"/>
          <w:sz w:val="28"/>
          <w:szCs w:val="28"/>
        </w:rPr>
        <w:t>х</w:t>
      </w:r>
      <w:r w:rsidR="00322515" w:rsidRPr="00922C5B">
        <w:rPr>
          <w:rFonts w:ascii="Times New Roman" w:hAnsi="Times New Roman" w:cs="Times New Roman"/>
          <w:sz w:val="28"/>
          <w:szCs w:val="28"/>
        </w:rPr>
        <w:t xml:space="preserve"> на две РАВНЫЕ группы по определённому при</w:t>
      </w:r>
      <w:r w:rsidR="00322515" w:rsidRPr="00922C5B">
        <w:rPr>
          <w:rFonts w:ascii="Times New Roman" w:hAnsi="Times New Roman" w:cs="Times New Roman"/>
          <w:sz w:val="28"/>
          <w:szCs w:val="28"/>
        </w:rPr>
        <w:t>н</w:t>
      </w:r>
      <w:r w:rsidR="00322515" w:rsidRPr="00922C5B">
        <w:rPr>
          <w:rFonts w:ascii="Times New Roman" w:hAnsi="Times New Roman" w:cs="Times New Roman"/>
          <w:sz w:val="28"/>
          <w:szCs w:val="28"/>
        </w:rPr>
        <w:t>ципу, связанному с построением и значением предложений. Охарактер</w:t>
      </w:r>
      <w:r w:rsidR="00322515" w:rsidRPr="00922C5B">
        <w:rPr>
          <w:rFonts w:ascii="Times New Roman" w:hAnsi="Times New Roman" w:cs="Times New Roman"/>
          <w:sz w:val="28"/>
          <w:szCs w:val="28"/>
        </w:rPr>
        <w:t>и</w:t>
      </w:r>
      <w:r w:rsidR="00322515" w:rsidRPr="00922C5B">
        <w:rPr>
          <w:rFonts w:ascii="Times New Roman" w:hAnsi="Times New Roman" w:cs="Times New Roman"/>
          <w:sz w:val="28"/>
          <w:szCs w:val="28"/>
        </w:rPr>
        <w:t>зуйте данный принцип.</w:t>
      </w:r>
    </w:p>
    <w:p w14:paraId="6FAA5AD2" w14:textId="0B745AC0" w:rsidR="00322515" w:rsidRPr="00922C5B" w:rsidRDefault="00322515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89733D" w:rsidRPr="00922C5B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 xml:space="preserve"> Собственник может передать своё имущество в доверительное управление другому лицу (доверительному управляющему).</w:t>
      </w:r>
    </w:p>
    <w:p w14:paraId="6A79092B" w14:textId="2D842F40" w:rsidR="00322515" w:rsidRPr="00922C5B" w:rsidRDefault="00322515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89733D" w:rsidRPr="00922C5B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 xml:space="preserve"> Объявление несовершеннолетнего дееспособным (эмансипация) производится по решению органа опеки и попечительства – с согласия обоих родителей, усыновителей или попечителя либо при отсутствии т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кого согласия – по решению суда.</w:t>
      </w:r>
    </w:p>
    <w:p w14:paraId="66EB7269" w14:textId="295430BB" w:rsidR="00322515" w:rsidRPr="00922C5B" w:rsidRDefault="00322515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="0089733D" w:rsidRPr="00922C5B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 xml:space="preserve"> С момента, когда должник (кредитор, третье лицо) осуществил выбор, обязательство перестаёт быть альтернативным.</w:t>
      </w:r>
    </w:p>
    <w:p w14:paraId="3C8133A4" w14:textId="71CFF151" w:rsidR="00322515" w:rsidRPr="00922C5B" w:rsidRDefault="00322515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="0089733D" w:rsidRPr="00922C5B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 xml:space="preserve"> Хозяйственные товарищества могут создаваться в организац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онно-правовой форме полного товарищества или товарищества на вере (коммандитного товарищества).</w:t>
      </w:r>
    </w:p>
    <w:p w14:paraId="7AADBD25" w14:textId="5F9E372A" w:rsidR="00322515" w:rsidRPr="00922C5B" w:rsidRDefault="00322515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lastRenderedPageBreak/>
        <w:t>5</w:t>
      </w:r>
      <w:r w:rsidR="0089733D" w:rsidRPr="00922C5B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 xml:space="preserve"> Альтернативным признаётся обязательство, по которому дол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ж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ник обязан совершить одно из двух или нескольких действий (воздержат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ь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ся от совершения действий), выбор между которыми принадлежит должнику, если законом, иными правовыми актами или договором право выбора не предоставлено кредитору или третьему лицу.</w:t>
      </w:r>
    </w:p>
    <w:p w14:paraId="6589637E" w14:textId="384517FB" w:rsidR="00322515" w:rsidRDefault="00322515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="0089733D" w:rsidRPr="00922C5B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 xml:space="preserve"> В ходе проведения экспертизы заявленного обозначения провер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ется также обоснованность указания места происхождения (произво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д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ства) товара на территории Российской Федерации.</w:t>
      </w:r>
    </w:p>
    <w:p w14:paraId="48600792" w14:textId="77777777" w:rsidR="00E02818" w:rsidRPr="00922C5B" w:rsidRDefault="00E02818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322515" w:rsidRPr="00922C5B" w14:paraId="0D32F9EE" w14:textId="77777777" w:rsidTr="00322515">
        <w:tc>
          <w:tcPr>
            <w:tcW w:w="4643" w:type="dxa"/>
          </w:tcPr>
          <w:p w14:paraId="30A5CFBA" w14:textId="21808A61" w:rsidR="00322515" w:rsidRPr="00922C5B" w:rsidRDefault="00322515" w:rsidP="00922C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Группа 1 (номера предложений)</w:t>
            </w:r>
          </w:p>
        </w:tc>
        <w:tc>
          <w:tcPr>
            <w:tcW w:w="4644" w:type="dxa"/>
          </w:tcPr>
          <w:p w14:paraId="641ED089" w14:textId="745F799F" w:rsidR="00322515" w:rsidRPr="00922C5B" w:rsidRDefault="00322515" w:rsidP="00922C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Группа 2 (номера предложений)</w:t>
            </w:r>
          </w:p>
        </w:tc>
      </w:tr>
      <w:tr w:rsidR="00322515" w:rsidRPr="00922C5B" w14:paraId="46989A27" w14:textId="77777777" w:rsidTr="00322515">
        <w:tc>
          <w:tcPr>
            <w:tcW w:w="4643" w:type="dxa"/>
          </w:tcPr>
          <w:p w14:paraId="77AAD0FC" w14:textId="77777777" w:rsidR="00322515" w:rsidRPr="00922C5B" w:rsidRDefault="00322515" w:rsidP="00922C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14:paraId="6F205638" w14:textId="77777777" w:rsidR="00322515" w:rsidRPr="00922C5B" w:rsidRDefault="00322515" w:rsidP="00922C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3D" w:rsidRPr="00922C5B" w14:paraId="7C6D1B83" w14:textId="77777777" w:rsidTr="004F2655">
        <w:tc>
          <w:tcPr>
            <w:tcW w:w="9287" w:type="dxa"/>
            <w:gridSpan w:val="2"/>
          </w:tcPr>
          <w:p w14:paraId="375614EA" w14:textId="7C17ABCB" w:rsidR="0089733D" w:rsidRPr="00922C5B" w:rsidRDefault="0089733D" w:rsidP="00922C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Принцип объединения</w:t>
            </w:r>
          </w:p>
        </w:tc>
      </w:tr>
      <w:tr w:rsidR="00322515" w:rsidRPr="00922C5B" w14:paraId="06DAD988" w14:textId="77777777" w:rsidTr="00322515">
        <w:tc>
          <w:tcPr>
            <w:tcW w:w="4643" w:type="dxa"/>
          </w:tcPr>
          <w:p w14:paraId="657A2E58" w14:textId="77777777" w:rsidR="00322515" w:rsidRPr="00922C5B" w:rsidRDefault="00322515" w:rsidP="00922C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2B33B9" w14:textId="77777777" w:rsidR="0089733D" w:rsidRPr="00922C5B" w:rsidRDefault="0089733D" w:rsidP="00922C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C56DE0" w14:textId="77777777" w:rsidR="0089733D" w:rsidRPr="00922C5B" w:rsidRDefault="0089733D" w:rsidP="00922C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14:paraId="3114D276" w14:textId="77777777" w:rsidR="00322515" w:rsidRPr="00922C5B" w:rsidRDefault="00322515" w:rsidP="00922C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D4F327B" w14:textId="522CB619" w:rsidR="0089733D" w:rsidRPr="00922C5B" w:rsidRDefault="0089733D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2.</w:t>
      </w:r>
      <w:r w:rsidR="002D5C81">
        <w:rPr>
          <w:rFonts w:ascii="Times New Roman" w:hAnsi="Times New Roman" w:cs="Times New Roman"/>
          <w:sz w:val="28"/>
          <w:szCs w:val="28"/>
        </w:rPr>
        <w:tab/>
      </w:r>
      <w:r w:rsidRPr="00922C5B">
        <w:rPr>
          <w:rFonts w:ascii="Times New Roman" w:hAnsi="Times New Roman" w:cs="Times New Roman"/>
          <w:sz w:val="28"/>
          <w:szCs w:val="28"/>
        </w:rPr>
        <w:t xml:space="preserve">К какой </w:t>
      </w:r>
      <w:r w:rsidR="009A74AD" w:rsidRPr="00922C5B">
        <w:rPr>
          <w:rFonts w:ascii="Times New Roman" w:hAnsi="Times New Roman" w:cs="Times New Roman"/>
          <w:sz w:val="28"/>
          <w:szCs w:val="28"/>
        </w:rPr>
        <w:t xml:space="preserve">из выделенных вами </w:t>
      </w:r>
      <w:r w:rsidRPr="00922C5B">
        <w:rPr>
          <w:rFonts w:ascii="Times New Roman" w:hAnsi="Times New Roman" w:cs="Times New Roman"/>
          <w:sz w:val="28"/>
          <w:szCs w:val="28"/>
        </w:rPr>
        <w:t>групп относятся следующие в</w:t>
      </w:r>
      <w:r w:rsidRPr="00922C5B">
        <w:rPr>
          <w:rFonts w:ascii="Times New Roman" w:hAnsi="Times New Roman" w:cs="Times New Roman"/>
          <w:sz w:val="28"/>
          <w:szCs w:val="28"/>
        </w:rPr>
        <w:t>ы</w:t>
      </w:r>
      <w:r w:rsidRPr="00922C5B">
        <w:rPr>
          <w:rFonts w:ascii="Times New Roman" w:hAnsi="Times New Roman" w:cs="Times New Roman"/>
          <w:sz w:val="28"/>
          <w:szCs w:val="28"/>
        </w:rPr>
        <w:t>держки из Гражданского кодекса Российской Федерации? Если в каком-то случае вы затрудняетесь с ответом, укажите это. Кратко поясните ваше решение.</w:t>
      </w:r>
    </w:p>
    <w:p w14:paraId="6CE51623" w14:textId="772615D5" w:rsidR="0089733D" w:rsidRPr="00922C5B" w:rsidRDefault="0089733D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>7) Дети полнородных и неполнородных братьев и сестёр наследод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теля (племянники и племянницы наследодателя) наследуют по праву пре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д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ставления.</w:t>
      </w:r>
    </w:p>
    <w:p w14:paraId="7828DF9E" w14:textId="0BD77508" w:rsidR="0089733D" w:rsidRPr="00922C5B" w:rsidRDefault="0089733D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>8) Правила, предусмотренные настоящей статьёй, применяются лишь в случаях приобретения товара (выполнения работы, оказания усл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ги) в потребительских целях, а не для использования в предпринимател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ь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ской деятельности.</w:t>
      </w:r>
    </w:p>
    <w:p w14:paraId="27A42E9A" w14:textId="5CBDD752" w:rsidR="0089733D" w:rsidRPr="00922C5B" w:rsidRDefault="0089733D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>9) Главой крестьянского (фермерского) хозяйства может быть гражданин, зарегистрированный в качестве индивидуального предприн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мателя.</w:t>
      </w:r>
    </w:p>
    <w:p w14:paraId="140FEC52" w14:textId="5BB94981" w:rsidR="0089733D" w:rsidRPr="00922C5B" w:rsidRDefault="0089733D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>10) В случаях, предусмотренных законом, права, закрепляющие пр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надлежность объекта гражданских прав определённому лицу, огранич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ния таких прав и обременения имущества (права на имущество) подл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жат государственной регистрации.</w:t>
      </w:r>
    </w:p>
    <w:p w14:paraId="04A3FFB4" w14:textId="0957F7C3" w:rsidR="0089733D" w:rsidRDefault="0089733D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D00ED8" w:rsidRPr="00922C5B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)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(попечителя).</w:t>
      </w:r>
    </w:p>
    <w:p w14:paraId="784AC1BC" w14:textId="66F736C4" w:rsidR="00E02818" w:rsidRDefault="00E02818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14:paraId="34FCE594" w14:textId="77777777" w:rsidR="00E02818" w:rsidRPr="00922C5B" w:rsidRDefault="00E02818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9A74AD" w:rsidRPr="00922C5B" w14:paraId="6A261F7B" w14:textId="77777777" w:rsidTr="001C04DB">
        <w:tc>
          <w:tcPr>
            <w:tcW w:w="4643" w:type="dxa"/>
          </w:tcPr>
          <w:p w14:paraId="0DF1A933" w14:textId="77777777" w:rsidR="009A74AD" w:rsidRPr="00922C5B" w:rsidRDefault="009A74AD" w:rsidP="00922C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Группа 1 (номера предложений)</w:t>
            </w:r>
          </w:p>
        </w:tc>
        <w:tc>
          <w:tcPr>
            <w:tcW w:w="4644" w:type="dxa"/>
          </w:tcPr>
          <w:p w14:paraId="0AF4BDE8" w14:textId="77777777" w:rsidR="009A74AD" w:rsidRPr="00922C5B" w:rsidRDefault="009A74AD" w:rsidP="00922C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Группа 2 (номера предложений)</w:t>
            </w:r>
          </w:p>
        </w:tc>
      </w:tr>
      <w:tr w:rsidR="009A74AD" w:rsidRPr="00922C5B" w14:paraId="5934CDCE" w14:textId="77777777" w:rsidTr="001C04DB">
        <w:tc>
          <w:tcPr>
            <w:tcW w:w="4643" w:type="dxa"/>
          </w:tcPr>
          <w:p w14:paraId="5392A659" w14:textId="77777777" w:rsidR="009A74AD" w:rsidRPr="00922C5B" w:rsidRDefault="009A74AD" w:rsidP="00922C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04770E" w14:textId="77777777" w:rsidR="009A74AD" w:rsidRPr="00922C5B" w:rsidRDefault="009A74AD" w:rsidP="00922C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14:paraId="12581BF2" w14:textId="77777777" w:rsidR="009A74AD" w:rsidRPr="00922C5B" w:rsidRDefault="009A74AD" w:rsidP="00922C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4AD" w:rsidRPr="00922C5B" w14:paraId="74931890" w14:textId="77777777" w:rsidTr="001C04DB">
        <w:tc>
          <w:tcPr>
            <w:tcW w:w="9287" w:type="dxa"/>
            <w:gridSpan w:val="2"/>
          </w:tcPr>
          <w:p w14:paraId="59C84F32" w14:textId="1D2BD03D" w:rsidR="009A74AD" w:rsidRPr="00922C5B" w:rsidRDefault="009A74AD" w:rsidP="00922C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«Сомнительное» предложение – номер __________</w:t>
            </w:r>
          </w:p>
        </w:tc>
      </w:tr>
      <w:tr w:rsidR="00D00ED8" w:rsidRPr="00922C5B" w14:paraId="16F47E8B" w14:textId="77777777" w:rsidTr="00863F0B">
        <w:tc>
          <w:tcPr>
            <w:tcW w:w="9287" w:type="dxa"/>
            <w:gridSpan w:val="2"/>
          </w:tcPr>
          <w:p w14:paraId="5C344BA3" w14:textId="239DE7E0" w:rsidR="00D00ED8" w:rsidRPr="00922C5B" w:rsidRDefault="00D00ED8" w:rsidP="00922C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Объяснение: </w:t>
            </w:r>
          </w:p>
          <w:p w14:paraId="5D4683F4" w14:textId="77777777" w:rsidR="00D00ED8" w:rsidRPr="00922C5B" w:rsidRDefault="00D00ED8" w:rsidP="00922C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D97F46" w14:textId="77777777" w:rsidR="00D00ED8" w:rsidRPr="00922C5B" w:rsidRDefault="00D00ED8" w:rsidP="00922C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75EB1B4" w14:textId="6A644879" w:rsidR="009A74AD" w:rsidRPr="00922C5B" w:rsidRDefault="009A74AD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Примечание</w:t>
      </w:r>
      <w:r w:rsidR="00B51889">
        <w:rPr>
          <w:rFonts w:ascii="Times New Roman" w:hAnsi="Times New Roman" w:cs="Times New Roman"/>
          <w:sz w:val="28"/>
          <w:szCs w:val="28"/>
        </w:rPr>
        <w:t>: з</w:t>
      </w:r>
      <w:r w:rsidRPr="00922C5B">
        <w:rPr>
          <w:rFonts w:ascii="Times New Roman" w:hAnsi="Times New Roman" w:cs="Times New Roman"/>
          <w:sz w:val="28"/>
          <w:szCs w:val="28"/>
        </w:rPr>
        <w:t>нание законодательства Российской Федерации для решения задачи не требуется.</w:t>
      </w:r>
    </w:p>
    <w:p w14:paraId="790BA4F1" w14:textId="77777777" w:rsidR="009967C4" w:rsidRDefault="009967C4" w:rsidP="00922C5B">
      <w:pPr>
        <w:pStyle w:val="a9"/>
        <w:spacing w:before="0" w:beforeAutospacing="0" w:after="0" w:afterAutospacing="0" w:line="360" w:lineRule="auto"/>
        <w:jc w:val="both"/>
        <w:rPr>
          <w:color w:val="1A1A1A"/>
          <w:sz w:val="28"/>
          <w:szCs w:val="28"/>
          <w:u w:val="single"/>
        </w:rPr>
      </w:pPr>
    </w:p>
    <w:p w14:paraId="2612312B" w14:textId="76F390EC" w:rsidR="00FE634E" w:rsidRPr="00B51889" w:rsidRDefault="00FE634E" w:rsidP="00922C5B">
      <w:pPr>
        <w:pStyle w:val="a9"/>
        <w:spacing w:before="0" w:beforeAutospacing="0" w:after="0" w:afterAutospacing="0" w:line="360" w:lineRule="auto"/>
        <w:jc w:val="both"/>
        <w:rPr>
          <w:b/>
          <w:color w:val="1A1A1A"/>
          <w:sz w:val="28"/>
          <w:szCs w:val="28"/>
        </w:rPr>
      </w:pPr>
      <w:r w:rsidRPr="00B51889">
        <w:rPr>
          <w:b/>
          <w:color w:val="1A1A1A"/>
          <w:sz w:val="28"/>
          <w:szCs w:val="28"/>
        </w:rPr>
        <w:t xml:space="preserve">ЗАДАНИЕ № </w:t>
      </w:r>
      <w:r w:rsidR="00F63358" w:rsidRPr="00B51889">
        <w:rPr>
          <w:b/>
          <w:color w:val="1A1A1A"/>
          <w:sz w:val="28"/>
          <w:szCs w:val="28"/>
        </w:rPr>
        <w:t>6</w:t>
      </w:r>
    </w:p>
    <w:p w14:paraId="4B907F5F" w14:textId="40C0D57C" w:rsidR="00F63358" w:rsidRPr="00922C5B" w:rsidRDefault="00BF2A34" w:rsidP="00922C5B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22C5B">
        <w:rPr>
          <w:sz w:val="28"/>
          <w:szCs w:val="28"/>
        </w:rPr>
        <w:t>Есть люди, которые не понимают смысла некоторых пословиц и п</w:t>
      </w:r>
      <w:r w:rsidRPr="00922C5B">
        <w:rPr>
          <w:sz w:val="28"/>
          <w:szCs w:val="28"/>
        </w:rPr>
        <w:t>о</w:t>
      </w:r>
      <w:r w:rsidRPr="00922C5B">
        <w:rPr>
          <w:sz w:val="28"/>
          <w:szCs w:val="28"/>
        </w:rPr>
        <w:t>говорок, поэтому для них требуются специальные «научные» пояснения. Попробуйте из таких пояснений восстановить известные пословицы и п</w:t>
      </w:r>
      <w:r w:rsidRPr="00922C5B">
        <w:rPr>
          <w:sz w:val="28"/>
          <w:szCs w:val="28"/>
        </w:rPr>
        <w:t>о</w:t>
      </w:r>
      <w:r w:rsidRPr="00922C5B">
        <w:rPr>
          <w:sz w:val="28"/>
          <w:szCs w:val="28"/>
        </w:rPr>
        <w:t>говорки.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217"/>
      </w:tblGrid>
      <w:tr w:rsidR="00BF2A34" w:rsidRPr="00922C5B" w14:paraId="72EBFDC4" w14:textId="77777777" w:rsidTr="00BF2A34">
        <w:tc>
          <w:tcPr>
            <w:tcW w:w="5070" w:type="dxa"/>
          </w:tcPr>
          <w:p w14:paraId="4493F790" w14:textId="4862C4A5" w:rsidR="00BF2A34" w:rsidRPr="00922C5B" w:rsidRDefault="00BF2A34" w:rsidP="00922C5B">
            <w:pPr>
              <w:pStyle w:val="a9"/>
              <w:spacing w:before="0" w:beforeAutospacing="0" w:after="0" w:afterAutospacing="0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22C5B">
              <w:rPr>
                <w:b/>
                <w:bCs/>
                <w:sz w:val="28"/>
                <w:szCs w:val="28"/>
              </w:rPr>
              <w:t>«Научное» пояснение</w:t>
            </w:r>
          </w:p>
        </w:tc>
        <w:tc>
          <w:tcPr>
            <w:tcW w:w="4217" w:type="dxa"/>
          </w:tcPr>
          <w:p w14:paraId="7B8D330A" w14:textId="5D7B4244" w:rsidR="00BF2A34" w:rsidRPr="00922C5B" w:rsidRDefault="00BF2A34" w:rsidP="00B51889">
            <w:pPr>
              <w:pStyle w:val="a9"/>
              <w:spacing w:before="0" w:beforeAutospacing="0" w:after="0" w:afterAutospacing="0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22C5B">
              <w:rPr>
                <w:b/>
                <w:bCs/>
                <w:sz w:val="28"/>
                <w:szCs w:val="28"/>
              </w:rPr>
              <w:t>Пословица/поговорка</w:t>
            </w:r>
          </w:p>
        </w:tc>
      </w:tr>
      <w:tr w:rsidR="00BF2A34" w:rsidRPr="00922C5B" w14:paraId="720058E5" w14:textId="77777777" w:rsidTr="00BF2A34">
        <w:tc>
          <w:tcPr>
            <w:tcW w:w="5070" w:type="dxa"/>
          </w:tcPr>
          <w:p w14:paraId="62734136" w14:textId="5209CBA6" w:rsidR="00BF2A34" w:rsidRPr="00922C5B" w:rsidRDefault="00BF2A34" w:rsidP="00922C5B">
            <w:pPr>
              <w:pStyle w:val="a9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22C5B">
              <w:rPr>
                <w:sz w:val="28"/>
                <w:szCs w:val="28"/>
              </w:rPr>
              <w:t xml:space="preserve">Бинарный характер высказывания </w:t>
            </w:r>
            <w:r w:rsidR="00963CEA" w:rsidRPr="00922C5B">
              <w:rPr>
                <w:sz w:val="28"/>
                <w:szCs w:val="28"/>
              </w:rPr>
              <w:t>и</w:t>
            </w:r>
            <w:r w:rsidR="00963CEA" w:rsidRPr="00922C5B">
              <w:rPr>
                <w:sz w:val="28"/>
                <w:szCs w:val="28"/>
              </w:rPr>
              <w:t>н</w:t>
            </w:r>
            <w:r w:rsidR="00963CEA" w:rsidRPr="00922C5B">
              <w:rPr>
                <w:sz w:val="28"/>
                <w:szCs w:val="28"/>
              </w:rPr>
              <w:t>дивида женского пола, утратившего с</w:t>
            </w:r>
            <w:r w:rsidR="00963CEA" w:rsidRPr="00922C5B">
              <w:rPr>
                <w:sz w:val="28"/>
                <w:szCs w:val="28"/>
              </w:rPr>
              <w:t>о</w:t>
            </w:r>
            <w:r w:rsidR="00963CEA" w:rsidRPr="00922C5B">
              <w:rPr>
                <w:sz w:val="28"/>
                <w:szCs w:val="28"/>
              </w:rPr>
              <w:t>циальную активность</w:t>
            </w:r>
          </w:p>
        </w:tc>
        <w:tc>
          <w:tcPr>
            <w:tcW w:w="4217" w:type="dxa"/>
          </w:tcPr>
          <w:p w14:paraId="7A999BF1" w14:textId="61B4B583" w:rsidR="00BF2A34" w:rsidRPr="00922C5B" w:rsidRDefault="00BF2A34" w:rsidP="00922C5B">
            <w:pPr>
              <w:pStyle w:val="a9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</w:tr>
      <w:tr w:rsidR="00BF2A34" w:rsidRPr="00922C5B" w14:paraId="06C9D14B" w14:textId="77777777" w:rsidTr="00BF2A34">
        <w:tc>
          <w:tcPr>
            <w:tcW w:w="5070" w:type="dxa"/>
          </w:tcPr>
          <w:p w14:paraId="125F3C36" w14:textId="07672165" w:rsidR="00BF2A34" w:rsidRPr="00922C5B" w:rsidRDefault="00963CEA" w:rsidP="00922C5B">
            <w:pPr>
              <w:pStyle w:val="a9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22C5B">
              <w:rPr>
                <w:sz w:val="28"/>
                <w:szCs w:val="28"/>
              </w:rPr>
              <w:t>Проблема транспортировки жидкости в сосуде переменной плотности</w:t>
            </w:r>
          </w:p>
        </w:tc>
        <w:tc>
          <w:tcPr>
            <w:tcW w:w="4217" w:type="dxa"/>
          </w:tcPr>
          <w:p w14:paraId="6A959032" w14:textId="6CA44904" w:rsidR="00BF2A34" w:rsidRPr="00922C5B" w:rsidRDefault="00BF2A34" w:rsidP="00922C5B">
            <w:pPr>
              <w:pStyle w:val="a9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</w:tr>
      <w:tr w:rsidR="00BF2A34" w:rsidRPr="00922C5B" w14:paraId="2171EB59" w14:textId="77777777" w:rsidTr="00BF2A34">
        <w:tc>
          <w:tcPr>
            <w:tcW w:w="5070" w:type="dxa"/>
          </w:tcPr>
          <w:p w14:paraId="076ED8C8" w14:textId="2F67A73F" w:rsidR="00BF2A34" w:rsidRPr="00922C5B" w:rsidRDefault="00963CEA" w:rsidP="00922C5B">
            <w:pPr>
              <w:pStyle w:val="a9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22C5B">
              <w:rPr>
                <w:sz w:val="28"/>
                <w:szCs w:val="28"/>
              </w:rPr>
              <w:t xml:space="preserve">Случай выгодности низкого </w:t>
            </w:r>
            <w:r w:rsidRPr="00922C5B">
              <w:rPr>
                <w:sz w:val="28"/>
                <w:szCs w:val="28"/>
                <w:lang w:val="en-GB"/>
              </w:rPr>
              <w:t>IQ</w:t>
            </w:r>
            <w:r w:rsidRPr="00922C5B">
              <w:rPr>
                <w:sz w:val="28"/>
                <w:szCs w:val="28"/>
              </w:rPr>
              <w:t xml:space="preserve"> для осуществления трудовой деятельности</w:t>
            </w:r>
          </w:p>
        </w:tc>
        <w:tc>
          <w:tcPr>
            <w:tcW w:w="4217" w:type="dxa"/>
          </w:tcPr>
          <w:p w14:paraId="427F1C6A" w14:textId="759203E7" w:rsidR="00BF2A34" w:rsidRPr="00922C5B" w:rsidRDefault="00BF2A34" w:rsidP="00922C5B">
            <w:pPr>
              <w:pStyle w:val="a9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</w:tr>
      <w:tr w:rsidR="00BF2A34" w:rsidRPr="00922C5B" w14:paraId="2C33D573" w14:textId="77777777" w:rsidTr="00BF2A34">
        <w:tc>
          <w:tcPr>
            <w:tcW w:w="5070" w:type="dxa"/>
          </w:tcPr>
          <w:p w14:paraId="2A5E6AD5" w14:textId="287512E5" w:rsidR="00BF2A34" w:rsidRPr="00922C5B" w:rsidRDefault="00963CEA" w:rsidP="00922C5B">
            <w:pPr>
              <w:pStyle w:val="a9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22C5B">
              <w:rPr>
                <w:sz w:val="28"/>
                <w:szCs w:val="28"/>
              </w:rPr>
              <w:t>Случай отрицательного отношения л</w:t>
            </w:r>
            <w:r w:rsidRPr="00922C5B">
              <w:rPr>
                <w:sz w:val="28"/>
                <w:szCs w:val="28"/>
              </w:rPr>
              <w:t>ю</w:t>
            </w:r>
            <w:r w:rsidRPr="00922C5B">
              <w:rPr>
                <w:sz w:val="28"/>
                <w:szCs w:val="28"/>
              </w:rPr>
              <w:t xml:space="preserve">дей с низким </w:t>
            </w:r>
            <w:r w:rsidRPr="00922C5B">
              <w:rPr>
                <w:sz w:val="28"/>
                <w:szCs w:val="28"/>
                <w:lang w:val="en-GB"/>
              </w:rPr>
              <w:t>IQ</w:t>
            </w:r>
            <w:r w:rsidRPr="00922C5B">
              <w:rPr>
                <w:sz w:val="28"/>
                <w:szCs w:val="28"/>
              </w:rPr>
              <w:t xml:space="preserve"> к юридическим актам</w:t>
            </w:r>
          </w:p>
        </w:tc>
        <w:tc>
          <w:tcPr>
            <w:tcW w:w="4217" w:type="dxa"/>
          </w:tcPr>
          <w:p w14:paraId="03353B62" w14:textId="7DACB305" w:rsidR="00BF2A34" w:rsidRPr="00922C5B" w:rsidRDefault="00BF2A34" w:rsidP="00922C5B">
            <w:pPr>
              <w:pStyle w:val="a9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</w:tr>
      <w:tr w:rsidR="00BF2A34" w:rsidRPr="00922C5B" w14:paraId="5DA88769" w14:textId="77777777" w:rsidTr="00BF2A34">
        <w:tc>
          <w:tcPr>
            <w:tcW w:w="5070" w:type="dxa"/>
          </w:tcPr>
          <w:p w14:paraId="5B90751E" w14:textId="4E8E8BCE" w:rsidR="00BF2A34" w:rsidRPr="00922C5B" w:rsidRDefault="00963CEA" w:rsidP="00922C5B">
            <w:pPr>
              <w:pStyle w:val="a9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22C5B">
              <w:rPr>
                <w:sz w:val="28"/>
                <w:szCs w:val="28"/>
              </w:rPr>
              <w:t>Отрицательное отношение домашней птицы к нежвачным парнокопытным</w:t>
            </w:r>
          </w:p>
        </w:tc>
        <w:tc>
          <w:tcPr>
            <w:tcW w:w="4217" w:type="dxa"/>
          </w:tcPr>
          <w:p w14:paraId="4FE9F6A9" w14:textId="655CBBA1" w:rsidR="00BF2A34" w:rsidRPr="00922C5B" w:rsidRDefault="00BF2A34" w:rsidP="00922C5B">
            <w:pPr>
              <w:pStyle w:val="a9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</w:tr>
      <w:tr w:rsidR="00963CEA" w:rsidRPr="00922C5B" w14:paraId="417ED96E" w14:textId="77777777" w:rsidTr="00BF2A34">
        <w:tc>
          <w:tcPr>
            <w:tcW w:w="5070" w:type="dxa"/>
          </w:tcPr>
          <w:p w14:paraId="255FB511" w14:textId="206C59D8" w:rsidR="00963CEA" w:rsidRPr="00922C5B" w:rsidRDefault="00963CEA" w:rsidP="00922C5B">
            <w:pPr>
              <w:pStyle w:val="a9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22C5B">
              <w:rPr>
                <w:sz w:val="28"/>
                <w:szCs w:val="28"/>
              </w:rPr>
              <w:t>Правильный выбор места насекомых на длинном деревянном цилиндре</w:t>
            </w:r>
          </w:p>
        </w:tc>
        <w:tc>
          <w:tcPr>
            <w:tcW w:w="4217" w:type="dxa"/>
          </w:tcPr>
          <w:p w14:paraId="63B2128F" w14:textId="3196F039" w:rsidR="00963CEA" w:rsidRPr="00922C5B" w:rsidRDefault="00963CEA" w:rsidP="00922C5B">
            <w:pPr>
              <w:pStyle w:val="a9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</w:tr>
    </w:tbl>
    <w:p w14:paraId="0226D0E5" w14:textId="77777777" w:rsidR="002D5C81" w:rsidRDefault="002D5C81" w:rsidP="00922C5B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  <w:u w:val="single"/>
        </w:rPr>
      </w:pPr>
    </w:p>
    <w:p w14:paraId="38299593" w14:textId="38968987" w:rsidR="00077C1B" w:rsidRPr="00B51889" w:rsidRDefault="00077C1B" w:rsidP="00922C5B">
      <w:pPr>
        <w:pStyle w:val="a9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B51889">
        <w:rPr>
          <w:b/>
          <w:sz w:val="28"/>
          <w:szCs w:val="28"/>
        </w:rPr>
        <w:lastRenderedPageBreak/>
        <w:t xml:space="preserve">ЗАДАНИЕ № </w:t>
      </w:r>
      <w:r w:rsidR="00F63358" w:rsidRPr="00B51889">
        <w:rPr>
          <w:b/>
          <w:sz w:val="28"/>
          <w:szCs w:val="28"/>
        </w:rPr>
        <w:t>7</w:t>
      </w:r>
    </w:p>
    <w:p w14:paraId="6B4E1983" w14:textId="5CAA0644" w:rsidR="00B87422" w:rsidRDefault="00B87422" w:rsidP="00E02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Посмотрите внимательно на иллюстрации (рекламные тексты, в</w:t>
      </w:r>
      <w:r w:rsidRPr="00922C5B">
        <w:rPr>
          <w:rFonts w:ascii="Times New Roman" w:hAnsi="Times New Roman" w:cs="Times New Roman"/>
          <w:sz w:val="28"/>
          <w:szCs w:val="28"/>
        </w:rPr>
        <w:t>ы</w:t>
      </w:r>
      <w:r w:rsidRPr="00922C5B">
        <w:rPr>
          <w:rFonts w:ascii="Times New Roman" w:hAnsi="Times New Roman" w:cs="Times New Roman"/>
          <w:sz w:val="28"/>
          <w:szCs w:val="28"/>
        </w:rPr>
        <w:t>вески, объявления и т.</w:t>
      </w:r>
      <w:r w:rsidR="00B51889">
        <w:rPr>
          <w:rFonts w:ascii="Times New Roman" w:hAnsi="Times New Roman" w:cs="Times New Roman"/>
          <w:sz w:val="28"/>
          <w:szCs w:val="28"/>
        </w:rPr>
        <w:t xml:space="preserve"> </w:t>
      </w:r>
      <w:r w:rsidRPr="00922C5B">
        <w:rPr>
          <w:rFonts w:ascii="Times New Roman" w:hAnsi="Times New Roman" w:cs="Times New Roman"/>
          <w:sz w:val="28"/>
          <w:szCs w:val="28"/>
        </w:rPr>
        <w:t xml:space="preserve">п.). Определите, какие ошибки допущены в данных текстах, исправьте их, прокомментируйте. Назовите, какой тип ошибки отмечается в данных рекламных текстах.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20"/>
        <w:gridCol w:w="3367"/>
      </w:tblGrid>
      <w:tr w:rsidR="00D3081A" w:rsidRPr="00922C5B" w14:paraId="27791F92" w14:textId="77777777" w:rsidTr="00E02818">
        <w:tc>
          <w:tcPr>
            <w:tcW w:w="5920" w:type="dxa"/>
          </w:tcPr>
          <w:p w14:paraId="10BE0965" w14:textId="40D23B2B" w:rsidR="00D3081A" w:rsidRPr="00922C5B" w:rsidRDefault="002D5C81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="00D3081A" w:rsidRPr="00922C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97D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3B58E8D" w14:textId="3F2FCDE5" w:rsidR="00D3081A" w:rsidRPr="00922C5B" w:rsidRDefault="00D3081A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7FAB0EB" wp14:editId="369976C9">
                  <wp:extent cx="3295650" cy="2471738"/>
                  <wp:effectExtent l="0" t="0" r="0" b="5080"/>
                  <wp:docPr id="171686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6862" name="Рисунок 171686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4193" cy="247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7" w:type="dxa"/>
          </w:tcPr>
          <w:p w14:paraId="272A93E9" w14:textId="77777777" w:rsidR="00D3081A" w:rsidRPr="00922C5B" w:rsidRDefault="00D3081A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81A" w:rsidRPr="00922C5B" w14:paraId="605224EE" w14:textId="77777777" w:rsidTr="00E02818">
        <w:tc>
          <w:tcPr>
            <w:tcW w:w="5920" w:type="dxa"/>
          </w:tcPr>
          <w:p w14:paraId="215A6189" w14:textId="067AD730" w:rsidR="00D3081A" w:rsidRPr="00922C5B" w:rsidRDefault="00D3081A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997D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CBCFA47" w14:textId="2FB42115" w:rsidR="00D3081A" w:rsidRPr="00922C5B" w:rsidRDefault="00D3081A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C65F5CD" wp14:editId="60B724AA">
                  <wp:extent cx="3476625" cy="1882231"/>
                  <wp:effectExtent l="0" t="0" r="0" b="3810"/>
                  <wp:docPr id="1949681281" name="Рисунок 2" descr="Изображение выглядит как текст, на открытом воздухе, Рекламный щит, Рекла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9681281" name="Рисунок 2" descr="Изображение выглядит как текст, на открытом воздухе, Рекламный щит, Реклама&#10;&#10;Автоматически созданное описание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0069" cy="191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7" w:type="dxa"/>
          </w:tcPr>
          <w:p w14:paraId="28DA789F" w14:textId="77777777" w:rsidR="00D3081A" w:rsidRPr="00922C5B" w:rsidRDefault="00D3081A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81A" w:rsidRPr="00922C5B" w14:paraId="761E4F33" w14:textId="77777777" w:rsidTr="00E02818">
        <w:tc>
          <w:tcPr>
            <w:tcW w:w="5920" w:type="dxa"/>
          </w:tcPr>
          <w:p w14:paraId="3A6EABED" w14:textId="13D4782D" w:rsidR="00D3081A" w:rsidRPr="00922C5B" w:rsidRDefault="00D3081A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97D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A5FAF01" w14:textId="552F43CA" w:rsidR="00D3081A" w:rsidRPr="00922C5B" w:rsidRDefault="00D3081A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1486EE2" wp14:editId="207C0F5D">
                  <wp:extent cx="3238025" cy="3027680"/>
                  <wp:effectExtent l="0" t="0" r="635" b="1270"/>
                  <wp:docPr id="683021027" name="Рисунок 3" descr="Изображение выглядит как текст, одежда, человек, Человеческое лицо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3021027" name="Рисунок 3" descr="Изображение выглядит как текст, одежда, человек, Человеческое лицо&#10;&#10;Автоматически созданное описание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359"/>
                          <a:stretch/>
                        </pic:blipFill>
                        <pic:spPr bwMode="auto">
                          <a:xfrm>
                            <a:off x="0" y="0"/>
                            <a:ext cx="3238025" cy="3027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7" w:type="dxa"/>
          </w:tcPr>
          <w:p w14:paraId="53C98C75" w14:textId="77777777" w:rsidR="00D3081A" w:rsidRPr="00922C5B" w:rsidRDefault="00D3081A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81A" w:rsidRPr="00922C5B" w14:paraId="2E1690D0" w14:textId="77777777" w:rsidTr="00E02818">
        <w:tc>
          <w:tcPr>
            <w:tcW w:w="5920" w:type="dxa"/>
          </w:tcPr>
          <w:p w14:paraId="25B5B944" w14:textId="4C6F3E2D" w:rsidR="00D3081A" w:rsidRPr="00922C5B" w:rsidRDefault="00D3081A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r w:rsidR="00997D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3D14A8C" w14:textId="252683E2" w:rsidR="00D3081A" w:rsidRPr="00922C5B" w:rsidRDefault="00D3081A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5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19E45A6" wp14:editId="4469FA16">
                  <wp:extent cx="3964281" cy="3390900"/>
                  <wp:effectExtent l="0" t="0" r="0" b="0"/>
                  <wp:docPr id="1918709600" name="Рисунок 4" descr="Изображение выглядит как текст, знак, ед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8709600" name="Рисунок 4" descr="Изображение выглядит как текст, знак, еда&#10;&#10;Автоматически созданное описание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7993" cy="339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7" w:type="dxa"/>
          </w:tcPr>
          <w:p w14:paraId="0F258972" w14:textId="77777777" w:rsidR="00D3081A" w:rsidRPr="00922C5B" w:rsidRDefault="00D3081A" w:rsidP="00E0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47B8B61" w14:textId="77777777" w:rsidR="009967C4" w:rsidRDefault="009967C4" w:rsidP="00922C5B">
      <w:pPr>
        <w:pStyle w:val="Default"/>
        <w:spacing w:line="360" w:lineRule="auto"/>
        <w:rPr>
          <w:sz w:val="28"/>
          <w:szCs w:val="28"/>
          <w:u w:val="single"/>
        </w:rPr>
      </w:pPr>
    </w:p>
    <w:p w14:paraId="1D333DF7" w14:textId="4EC3B174" w:rsidR="008C1D37" w:rsidRPr="00997DED" w:rsidRDefault="006F6EB3" w:rsidP="00922C5B">
      <w:pPr>
        <w:pStyle w:val="Default"/>
        <w:spacing w:line="360" w:lineRule="auto"/>
        <w:rPr>
          <w:b/>
          <w:sz w:val="28"/>
          <w:szCs w:val="28"/>
        </w:rPr>
      </w:pPr>
      <w:r w:rsidRPr="00997DED">
        <w:rPr>
          <w:b/>
          <w:sz w:val="28"/>
          <w:szCs w:val="28"/>
        </w:rPr>
        <w:t xml:space="preserve">ЗАДАНИЕ № </w:t>
      </w:r>
      <w:r w:rsidR="00ED3F48" w:rsidRPr="00997DED">
        <w:rPr>
          <w:b/>
          <w:sz w:val="28"/>
          <w:szCs w:val="28"/>
        </w:rPr>
        <w:t>8</w:t>
      </w:r>
    </w:p>
    <w:p w14:paraId="10356C5D" w14:textId="3E7E5904" w:rsidR="007834BD" w:rsidRPr="00922C5B" w:rsidRDefault="007834BD" w:rsidP="00E028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Переведите текст на современный русский язык и ответьте на вопросы</w:t>
      </w:r>
      <w:r w:rsidR="00997DED">
        <w:rPr>
          <w:rFonts w:ascii="Times New Roman" w:hAnsi="Times New Roman" w:cs="Times New Roman"/>
          <w:sz w:val="28"/>
          <w:szCs w:val="28"/>
        </w:rPr>
        <w:t>.</w:t>
      </w:r>
    </w:p>
    <w:p w14:paraId="1295C7EE" w14:textId="77777777" w:rsidR="00FE7F35" w:rsidRPr="00FE7F35" w:rsidRDefault="00FE7F35" w:rsidP="00FE7F35">
      <w:pPr>
        <w:spacing w:after="0" w:line="288" w:lineRule="auto"/>
        <w:ind w:firstLine="709"/>
        <w:jc w:val="both"/>
        <w:rPr>
          <w:rFonts w:ascii="Drevnerusskij" w:hAnsi="Drevnerusskij"/>
          <w:color w:val="000000"/>
          <w:sz w:val="28"/>
          <w:szCs w:val="26"/>
        </w:rPr>
      </w:pPr>
      <w:r w:rsidRPr="00FE7F35">
        <w:rPr>
          <w:rFonts w:ascii="Drevnerusskij" w:hAnsi="Drevnerusskij"/>
          <w:color w:val="000000"/>
          <w:sz w:val="28"/>
          <w:szCs w:val="26"/>
        </w:rPr>
        <w:t xml:space="preserve">Иван </w:t>
      </w:r>
      <w:proofErr w:type="spellStart"/>
      <w:r w:rsidRPr="00FE7F35">
        <w:rPr>
          <w:rFonts w:ascii="Drevnerusskij" w:hAnsi="Drevnerusskij"/>
          <w:color w:val="000000"/>
          <w:sz w:val="28"/>
          <w:szCs w:val="26"/>
        </w:rPr>
        <w:t>Фрязин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/>
          <w:color w:val="000000"/>
          <w:sz w:val="28"/>
          <w:szCs w:val="26"/>
        </w:rPr>
        <w:t>Волпъ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тамошние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 xml:space="preserve">земли </w:t>
      </w:r>
      <w:proofErr w:type="spellStart"/>
      <w:r w:rsidRPr="00FE7F35">
        <w:rPr>
          <w:rStyle w:val="af1"/>
          <w:rFonts w:ascii="Drevnerusskij" w:hAnsi="Drevnerusskij"/>
          <w:i w:val="0"/>
          <w:color w:val="000000"/>
          <w:sz w:val="28"/>
          <w:szCs w:val="26"/>
        </w:rPr>
        <w:t>рожение</w:t>
      </w:r>
      <w:proofErr w:type="spellEnd"/>
      <w:r w:rsidRPr="00FE7F35">
        <w:rPr>
          <w:rStyle w:val="af1"/>
          <w:rFonts w:ascii="Drevnerusskij" w:hAnsi="Drevnerusskij"/>
          <w:i w:val="0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и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знаем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тамо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,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и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зказа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ем</w:t>
      </w:r>
      <w:proofErr w:type="gramStart"/>
      <w:r w:rsidRPr="00FE7F35">
        <w:rPr>
          <w:rFonts w:ascii="Drevnerusskij" w:hAnsi="Drevnerusskij" w:cs="Drevnerusskij"/>
          <w:color w:val="000000"/>
          <w:sz w:val="28"/>
          <w:szCs w:val="26"/>
        </w:rPr>
        <w:t>v</w:t>
      </w:r>
      <w:proofErr w:type="spellEnd"/>
      <w:proofErr w:type="gram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Times New Roman" w:hAnsi="Times New Roman"/>
          <w:color w:val="000000"/>
          <w:sz w:val="28"/>
          <w:szCs w:val="26"/>
        </w:rPr>
        <w:t>(</w:t>
      </w:r>
      <w:proofErr w:type="spellStart"/>
      <w:r w:rsidRPr="00FE7F35">
        <w:rPr>
          <w:rFonts w:ascii="Times New Roman" w:hAnsi="Times New Roman"/>
          <w:color w:val="000000"/>
          <w:sz w:val="28"/>
          <w:szCs w:val="26"/>
        </w:rPr>
        <w:t>Тривизану</w:t>
      </w:r>
      <w:proofErr w:type="spellEnd"/>
      <w:r w:rsidRPr="00FE7F35">
        <w:rPr>
          <w:rFonts w:ascii="Times New Roman" w:hAnsi="Times New Roman"/>
          <w:color w:val="000000"/>
          <w:sz w:val="28"/>
          <w:szCs w:val="26"/>
        </w:rPr>
        <w:t xml:space="preserve">)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вся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та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,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о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чемъ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пришелъ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на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Москвv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,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а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u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великого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князя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еще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не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былъ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.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Фрязинъ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же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,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нашъ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денежникъ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,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не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вел</w:t>
      </w:r>
      <w:r w:rsidRPr="00FE7F35">
        <w:rPr>
          <w:rFonts w:ascii="Drevnerusskij" w:hAnsi="Drevnerusskij"/>
          <w:color w:val="000000"/>
          <w:sz w:val="28"/>
          <w:szCs w:val="26"/>
        </w:rPr>
        <w:t>э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лъ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том</w:t>
      </w:r>
      <w:proofErr w:type="gramStart"/>
      <w:r w:rsidRPr="00FE7F35">
        <w:rPr>
          <w:rFonts w:ascii="Drevnerusskij" w:hAnsi="Drevnerusskij" w:cs="Drevnerusskij"/>
          <w:color w:val="000000"/>
          <w:sz w:val="28"/>
          <w:szCs w:val="26"/>
        </w:rPr>
        <w:t>v</w:t>
      </w:r>
      <w:proofErr w:type="spellEnd"/>
      <w:proofErr w:type="gram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Тривизанv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о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томъ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бити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челомъ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великомv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князю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,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гла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голя </w:t>
      </w:r>
      <w:proofErr w:type="spellStart"/>
      <w:r w:rsidRPr="00FE7F35">
        <w:rPr>
          <w:rFonts w:ascii="Drevnerusskij" w:hAnsi="Drevnerusskij"/>
          <w:color w:val="000000"/>
          <w:sz w:val="28"/>
          <w:szCs w:val="26"/>
        </w:rPr>
        <w:t>емv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: </w:t>
      </w:r>
      <w:r w:rsidRPr="00FE7F35">
        <w:rPr>
          <w:rFonts w:ascii="Times New Roman" w:hAnsi="Times New Roman"/>
          <w:color w:val="000000"/>
          <w:sz w:val="28"/>
          <w:szCs w:val="26"/>
        </w:rPr>
        <w:t>«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О</w:t>
      </w:r>
      <w:r w:rsidRPr="00FE7F35">
        <w:rPr>
          <w:rFonts w:ascii="Times New Roman" w:hAnsi="Times New Roman"/>
          <w:color w:val="000000"/>
          <w:sz w:val="28"/>
          <w:szCs w:val="26"/>
        </w:rPr>
        <w:t> </w:t>
      </w:r>
      <w:r w:rsidRPr="00FE7F35">
        <w:rPr>
          <w:rStyle w:val="af1"/>
          <w:rFonts w:ascii="Drevnerusskij" w:hAnsi="Drevnerusskij"/>
          <w:i w:val="0"/>
          <w:color w:val="000000"/>
          <w:sz w:val="28"/>
          <w:szCs w:val="26"/>
        </w:rPr>
        <w:t>сем</w:t>
      </w:r>
      <w:r w:rsidRPr="00FE7F35">
        <w:rPr>
          <w:rFonts w:ascii="Times New Roman" w:hAnsi="Times New Roman"/>
          <w:color w:val="000000"/>
          <w:sz w:val="28"/>
          <w:szCs w:val="26"/>
        </w:rPr>
        <w:t> 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ти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ем</w:t>
      </w:r>
      <w:proofErr w:type="gramStart"/>
      <w:r w:rsidRPr="00FE7F35">
        <w:rPr>
          <w:rFonts w:ascii="Drevnerusskij" w:hAnsi="Drevnerusskij" w:cs="Drevnerusskij"/>
          <w:color w:val="000000"/>
          <w:sz w:val="28"/>
          <w:szCs w:val="26"/>
        </w:rPr>
        <w:t>v</w:t>
      </w:r>
      <w:proofErr w:type="spellEnd"/>
      <w:proofErr w:type="gram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бити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ч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е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лом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,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великомv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князю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,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да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поминки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великие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подавати</w:t>
      </w:r>
      <w:proofErr w:type="spellEnd"/>
      <w:r w:rsidRPr="00FE7F35">
        <w:rPr>
          <w:rFonts w:ascii="Times New Roman" w:hAnsi="Times New Roman"/>
          <w:color w:val="000000"/>
          <w:sz w:val="28"/>
          <w:szCs w:val="26"/>
        </w:rPr>
        <w:t>?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А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мог</w:t>
      </w:r>
      <w:proofErr w:type="gramStart"/>
      <w:r w:rsidRPr="00FE7F35">
        <w:rPr>
          <w:rFonts w:ascii="Drevnerusskij" w:hAnsi="Drevnerusskij" w:cs="Drevnerusskij"/>
          <w:color w:val="000000"/>
          <w:sz w:val="28"/>
          <w:szCs w:val="26"/>
        </w:rPr>
        <w:t>v</w:t>
      </w:r>
      <w:proofErr w:type="spellEnd"/>
      <w:proofErr w:type="gram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то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язъ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зд</w:t>
      </w:r>
      <w:r w:rsidRPr="00FE7F35">
        <w:rPr>
          <w:rFonts w:ascii="Drevnerusskij" w:hAnsi="Drevnerusskij"/>
          <w:color w:val="000000"/>
          <w:sz w:val="28"/>
          <w:szCs w:val="26"/>
        </w:rPr>
        <w:t>э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лати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опроч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великого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князя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и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до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царя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допровожю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тя</w:t>
      </w:r>
      <w:proofErr w:type="spellEnd"/>
      <w:r w:rsidRPr="00FE7F35">
        <w:rPr>
          <w:rFonts w:ascii="Times New Roman" w:hAnsi="Times New Roman"/>
          <w:color w:val="000000"/>
          <w:sz w:val="28"/>
          <w:szCs w:val="26"/>
        </w:rPr>
        <w:t>»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.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А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к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великомv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князю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пришел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Фрязинъ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с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т</w:t>
      </w:r>
      <w:r w:rsidRPr="00FE7F35">
        <w:rPr>
          <w:rFonts w:ascii="Drevnerusskij" w:hAnsi="Drevnerusskij"/>
          <w:color w:val="000000"/>
          <w:sz w:val="28"/>
          <w:szCs w:val="26"/>
        </w:rPr>
        <w:t>э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мъ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Тривизаномъ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,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назвалъ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его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князькомъ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вен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е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циискомъ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,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а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к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саб</w:t>
      </w:r>
      <w:r w:rsidRPr="00FE7F35">
        <w:rPr>
          <w:rFonts w:ascii="Drevnerusskij" w:hAnsi="Drevnerusskij"/>
          <w:color w:val="000000"/>
          <w:sz w:val="28"/>
          <w:szCs w:val="26"/>
        </w:rPr>
        <w:t>э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племенникомъ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, а </w:t>
      </w:r>
      <w:proofErr w:type="spellStart"/>
      <w:r w:rsidRPr="00FE7F35">
        <w:rPr>
          <w:rFonts w:ascii="Drevnerusskij" w:hAnsi="Drevnerusskij"/>
          <w:color w:val="000000"/>
          <w:sz w:val="28"/>
          <w:szCs w:val="26"/>
        </w:rPr>
        <w:t>рекши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, </w:t>
      </w:r>
      <w:proofErr w:type="spellStart"/>
      <w:r w:rsidRPr="00FE7F35">
        <w:rPr>
          <w:rFonts w:ascii="Drevnerusskij" w:hAnsi="Drevnerusskij"/>
          <w:color w:val="000000"/>
          <w:sz w:val="28"/>
          <w:szCs w:val="26"/>
        </w:rPr>
        <w:t>пришелъ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до него </w:t>
      </w:r>
      <w:proofErr w:type="spellStart"/>
      <w:r w:rsidRPr="00FE7F35">
        <w:rPr>
          <w:rFonts w:ascii="Drevnerusskij" w:hAnsi="Drevnerusskij"/>
          <w:color w:val="000000"/>
          <w:sz w:val="28"/>
          <w:szCs w:val="26"/>
        </w:rPr>
        <w:t>своимъ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/>
          <w:color w:val="000000"/>
          <w:sz w:val="28"/>
          <w:szCs w:val="26"/>
        </w:rPr>
        <w:t>дэ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лом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да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и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r w:rsidRPr="00FE7F35">
        <w:rPr>
          <w:rFonts w:ascii="Drevnerusskij" w:hAnsi="Drevnerusskij" w:cs="Drevnerusskij"/>
          <w:color w:val="000000"/>
          <w:sz w:val="28"/>
          <w:szCs w:val="26"/>
        </w:rPr>
        <w:t>гостьбою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 xml:space="preserve">,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да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то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u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великого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r w:rsidRPr="00FE7F35">
        <w:rPr>
          <w:rFonts w:ascii="Drevnerusskij" w:hAnsi="Drevnerusskij" w:cs="Drevnerusskij"/>
          <w:color w:val="000000"/>
          <w:sz w:val="28"/>
          <w:szCs w:val="26"/>
        </w:rPr>
        <w:t>князя</w:t>
      </w:r>
      <w:r w:rsidRPr="00FE7F35">
        <w:rPr>
          <w:rFonts w:ascii="Drevnerusskij" w:hAnsi="Drevnerusskij"/>
          <w:color w:val="000000"/>
          <w:sz w:val="28"/>
          <w:szCs w:val="26"/>
        </w:rPr>
        <w:t xml:space="preserve"> </w:t>
      </w:r>
      <w:proofErr w:type="spellStart"/>
      <w:proofErr w:type="gramStart"/>
      <w:r w:rsidRPr="00FE7F35">
        <w:rPr>
          <w:rFonts w:ascii="Drevnerusskij" w:hAnsi="Drevnerusskij" w:cs="Drevnerusskij"/>
          <w:color w:val="000000"/>
          <w:sz w:val="28"/>
          <w:szCs w:val="26"/>
        </w:rPr>
        <w:t>u</w:t>
      </w:r>
      <w:proofErr w:type="gramEnd"/>
      <w:r w:rsidRPr="00FE7F35">
        <w:rPr>
          <w:rFonts w:ascii="Drevnerusskij" w:hAnsi="Drevnerusskij" w:cs="Drevnerusskij"/>
          <w:color w:val="000000"/>
          <w:sz w:val="28"/>
          <w:szCs w:val="26"/>
        </w:rPr>
        <w:t>т</w:t>
      </w:r>
      <w:r w:rsidRPr="00FE7F35">
        <w:rPr>
          <w:rFonts w:ascii="Drevnerusskij" w:hAnsi="Drevnerusskij"/>
          <w:color w:val="000000"/>
          <w:sz w:val="28"/>
          <w:szCs w:val="26"/>
        </w:rPr>
        <w:t>аили</w:t>
      </w:r>
      <w:proofErr w:type="spellEnd"/>
      <w:r w:rsidRPr="00FE7F35">
        <w:rPr>
          <w:rFonts w:ascii="Drevnerusskij" w:hAnsi="Drevnerusskij"/>
          <w:color w:val="000000"/>
          <w:sz w:val="28"/>
          <w:szCs w:val="26"/>
        </w:rPr>
        <w:t>.</w:t>
      </w:r>
    </w:p>
    <w:p w14:paraId="29390145" w14:textId="71DEE148" w:rsidR="007834BD" w:rsidRPr="00922C5B" w:rsidRDefault="007834BD" w:rsidP="00FE7F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22C5B">
        <w:rPr>
          <w:rFonts w:ascii="Times New Roman" w:hAnsi="Times New Roman" w:cs="Times New Roman"/>
          <w:color w:val="000000"/>
          <w:sz w:val="28"/>
          <w:szCs w:val="28"/>
        </w:rPr>
        <w:t xml:space="preserve">(«Московская повесть о походе Ивана </w:t>
      </w:r>
      <w:r w:rsidRPr="00922C5B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922C5B">
        <w:rPr>
          <w:rFonts w:ascii="Times New Roman" w:hAnsi="Times New Roman" w:cs="Times New Roman"/>
          <w:color w:val="000000"/>
          <w:sz w:val="28"/>
          <w:szCs w:val="28"/>
        </w:rPr>
        <w:t xml:space="preserve"> Васильевича на Новг</w:t>
      </w:r>
      <w:r w:rsidRPr="00922C5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22C5B">
        <w:rPr>
          <w:rFonts w:ascii="Times New Roman" w:hAnsi="Times New Roman" w:cs="Times New Roman"/>
          <w:color w:val="000000"/>
          <w:sz w:val="28"/>
          <w:szCs w:val="28"/>
        </w:rPr>
        <w:t>род»)</w:t>
      </w:r>
    </w:p>
    <w:p w14:paraId="049A7664" w14:textId="5EC7DAFB" w:rsidR="007834BD" w:rsidRPr="00922C5B" w:rsidRDefault="007834BD" w:rsidP="00922C5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22C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Перевод:</w:t>
      </w:r>
      <w:r w:rsidR="009967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22C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___________________________________________________________</w:t>
      </w:r>
    </w:p>
    <w:p w14:paraId="36F0C8B5" w14:textId="3428BADB" w:rsidR="007834BD" w:rsidRPr="0090156F" w:rsidRDefault="007834BD" w:rsidP="00922C5B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22C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22C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________________________________________________________________________________________________________________________________</w:t>
      </w:r>
    </w:p>
    <w:p w14:paraId="1218FE8C" w14:textId="77777777" w:rsidR="007834BD" w:rsidRPr="00922C5B" w:rsidRDefault="007834BD" w:rsidP="00922C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b/>
          <w:i/>
          <w:iCs/>
          <w:sz w:val="28"/>
          <w:szCs w:val="28"/>
        </w:rPr>
        <w:t>Вопросы:</w:t>
      </w:r>
    </w:p>
    <w:p w14:paraId="63EA0844" w14:textId="1B32BE9E" w:rsidR="007834BD" w:rsidRPr="00922C5B" w:rsidRDefault="007834BD" w:rsidP="00E028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 xml:space="preserve">1. Сделайте </w:t>
      </w:r>
      <w:r w:rsidR="00D3081A" w:rsidRPr="00922C5B">
        <w:rPr>
          <w:rFonts w:ascii="Times New Roman" w:hAnsi="Times New Roman" w:cs="Times New Roman"/>
          <w:sz w:val="28"/>
          <w:szCs w:val="28"/>
        </w:rPr>
        <w:t>морфемный</w:t>
      </w:r>
      <w:r w:rsidRPr="00922C5B">
        <w:rPr>
          <w:rFonts w:ascii="Times New Roman" w:hAnsi="Times New Roman" w:cs="Times New Roman"/>
          <w:sz w:val="28"/>
          <w:szCs w:val="28"/>
        </w:rPr>
        <w:t xml:space="preserve"> разбор слова </w:t>
      </w:r>
      <w:r w:rsidR="00CC694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22C5B">
        <w:rPr>
          <w:rFonts w:ascii="Times New Roman" w:hAnsi="Times New Roman" w:cs="Times New Roman"/>
          <w:color w:val="000000"/>
          <w:sz w:val="28"/>
          <w:szCs w:val="28"/>
        </w:rPr>
        <w:t>гостьбою</w:t>
      </w:r>
      <w:proofErr w:type="spellEnd"/>
      <w:r w:rsidR="00CC694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22C5B">
        <w:rPr>
          <w:rFonts w:ascii="Times New Roman" w:hAnsi="Times New Roman" w:cs="Times New Roman"/>
          <w:sz w:val="28"/>
          <w:szCs w:val="28"/>
        </w:rPr>
        <w:t>. Как можно перевести это слово на современный русский язык? Приведите 2 слова из совреме</w:t>
      </w:r>
      <w:r w:rsidRPr="00922C5B">
        <w:rPr>
          <w:rFonts w:ascii="Times New Roman" w:hAnsi="Times New Roman" w:cs="Times New Roman"/>
          <w:sz w:val="28"/>
          <w:szCs w:val="28"/>
        </w:rPr>
        <w:t>н</w:t>
      </w:r>
      <w:r w:rsidRPr="00922C5B">
        <w:rPr>
          <w:rFonts w:ascii="Times New Roman" w:hAnsi="Times New Roman" w:cs="Times New Roman"/>
          <w:sz w:val="28"/>
          <w:szCs w:val="28"/>
        </w:rPr>
        <w:t>ного русского языка, образованны</w:t>
      </w:r>
      <w:r w:rsidR="00D3081A" w:rsidRPr="00922C5B">
        <w:rPr>
          <w:rFonts w:ascii="Times New Roman" w:hAnsi="Times New Roman" w:cs="Times New Roman"/>
          <w:sz w:val="28"/>
          <w:szCs w:val="28"/>
        </w:rPr>
        <w:t>х</w:t>
      </w:r>
      <w:r w:rsidRPr="00922C5B">
        <w:rPr>
          <w:rFonts w:ascii="Times New Roman" w:hAnsi="Times New Roman" w:cs="Times New Roman"/>
          <w:sz w:val="28"/>
          <w:szCs w:val="28"/>
        </w:rPr>
        <w:t xml:space="preserve"> с помощью указанного суффикса.</w:t>
      </w:r>
    </w:p>
    <w:p w14:paraId="62C7E30E" w14:textId="7B09DD58" w:rsidR="00D3081A" w:rsidRPr="0090156F" w:rsidRDefault="00D3081A" w:rsidP="00922C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</w:t>
      </w:r>
      <w:r w:rsidR="001A0105" w:rsidRPr="0090156F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14:paraId="244BF684" w14:textId="4BF4957C" w:rsidR="007834BD" w:rsidRPr="00922C5B" w:rsidRDefault="007834BD" w:rsidP="00E028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2. Вставьте пропущенные слова, которые исторически восходят к одному и тому же корню</w:t>
      </w:r>
    </w:p>
    <w:p w14:paraId="1A3B796C" w14:textId="08AA5CEA" w:rsidR="00D3081A" w:rsidRPr="00922C5B" w:rsidRDefault="007834BD" w:rsidP="00922C5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>А. ________________ – это существительное мужского рода 2</w:t>
      </w:r>
      <w:r w:rsidR="00CC694F">
        <w:rPr>
          <w:rFonts w:ascii="Times New Roman" w:hAnsi="Times New Roman" w:cs="Times New Roman"/>
          <w:i/>
          <w:iCs/>
          <w:sz w:val="28"/>
          <w:szCs w:val="28"/>
        </w:rPr>
        <w:t>-го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 xml:space="preserve"> склонения от слова </w:t>
      </w:r>
      <w:r w:rsidR="00CC694F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CC694F">
        <w:rPr>
          <w:rFonts w:ascii="Times New Roman" w:hAnsi="Times New Roman" w:cs="Times New Roman"/>
          <w:i/>
          <w:iCs/>
          <w:sz w:val="28"/>
          <w:szCs w:val="28"/>
        </w:rPr>
        <w:t>гостьба</w:t>
      </w:r>
      <w:proofErr w:type="spellEnd"/>
      <w:r w:rsidR="00CC694F" w:rsidRPr="00CC694F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CC694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68CF8737" w14:textId="0ABB28D8" w:rsidR="007834BD" w:rsidRPr="00922C5B" w:rsidRDefault="007834BD" w:rsidP="00922C5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>Б. ________________ – это устаревшее существительное мужского рода 2</w:t>
      </w:r>
      <w:r w:rsidR="00CC694F">
        <w:rPr>
          <w:rFonts w:ascii="Times New Roman" w:hAnsi="Times New Roman" w:cs="Times New Roman"/>
          <w:i/>
          <w:iCs/>
          <w:sz w:val="28"/>
          <w:szCs w:val="28"/>
        </w:rPr>
        <w:t>-го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 xml:space="preserve"> склонения, образованное с помощью суффикса со значением ‘</w:t>
      </w:r>
      <w:r w:rsidRPr="00922C5B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вид деятельности, род занятия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’.</w:t>
      </w:r>
    </w:p>
    <w:p w14:paraId="7C832B0F" w14:textId="491AA3E9" w:rsidR="007834BD" w:rsidRPr="00922C5B" w:rsidRDefault="007834BD" w:rsidP="00922C5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 xml:space="preserve">В. ________________ – это прилагательное от слова из п. </w:t>
      </w:r>
      <w:r w:rsidR="00D3081A" w:rsidRPr="00922C5B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="0009232A" w:rsidRPr="00922C5B">
        <w:rPr>
          <w:rFonts w:ascii="Times New Roman" w:hAnsi="Times New Roman" w:cs="Times New Roman"/>
          <w:i/>
          <w:iCs/>
          <w:sz w:val="28"/>
          <w:szCs w:val="28"/>
        </w:rPr>
        <w:t xml:space="preserve"> в начальной форме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1EA6AD68" w14:textId="61528343" w:rsidR="00D3081A" w:rsidRPr="00922C5B" w:rsidRDefault="007834BD" w:rsidP="00922C5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>Г. ________________ – это существительное женского рода 1</w:t>
      </w:r>
      <w:r w:rsidR="00AA61A6">
        <w:rPr>
          <w:rFonts w:ascii="Times New Roman" w:hAnsi="Times New Roman" w:cs="Times New Roman"/>
          <w:i/>
          <w:iCs/>
          <w:sz w:val="28"/>
          <w:szCs w:val="28"/>
        </w:rPr>
        <w:t>-го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 xml:space="preserve"> склонения со значением ‘помещение, предназначенное для гостей</w:t>
      </w:r>
      <w:r w:rsidR="00D3081A" w:rsidRPr="00922C5B">
        <w:rPr>
          <w:rFonts w:ascii="Times New Roman" w:hAnsi="Times New Roman" w:cs="Times New Roman"/>
          <w:i/>
          <w:iCs/>
          <w:sz w:val="28"/>
          <w:szCs w:val="28"/>
        </w:rPr>
        <w:t>’</w:t>
      </w:r>
      <w:r w:rsidRPr="00922C5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594889F5" w14:textId="77777777" w:rsidR="00D3081A" w:rsidRPr="00922C5B" w:rsidRDefault="007834BD" w:rsidP="00922C5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 xml:space="preserve">Д. ________________ – это существительное имеет значения ‘большая проезжая дорога’ и ‘подарок, подношение’. </w:t>
      </w:r>
    </w:p>
    <w:p w14:paraId="372DFF8E" w14:textId="77777777" w:rsidR="00D3081A" w:rsidRPr="00922C5B" w:rsidRDefault="007834BD" w:rsidP="00922C5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22C5B">
        <w:rPr>
          <w:rFonts w:ascii="Times New Roman" w:hAnsi="Times New Roman" w:cs="Times New Roman"/>
          <w:i/>
          <w:iCs/>
          <w:sz w:val="28"/>
          <w:szCs w:val="28"/>
        </w:rPr>
        <w:t xml:space="preserve">Е. ________________ – это существительное имеет значения ‘большая дорога’ и ‘помещение для странствующих’. </w:t>
      </w:r>
    </w:p>
    <w:p w14:paraId="0708EC37" w14:textId="4A648B06" w:rsidR="00D3081A" w:rsidRPr="00AA61A6" w:rsidRDefault="007834BD" w:rsidP="00E028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 xml:space="preserve">3. Слово </w:t>
      </w:r>
      <w:r w:rsidR="00AA61A6">
        <w:rPr>
          <w:rFonts w:ascii="Times New Roman" w:hAnsi="Times New Roman" w:cs="Times New Roman"/>
          <w:sz w:val="28"/>
          <w:szCs w:val="28"/>
        </w:rPr>
        <w:t>«</w:t>
      </w:r>
      <w:r w:rsidR="00D3081A" w:rsidRPr="00922C5B">
        <w:rPr>
          <w:rFonts w:ascii="Times New Roman" w:hAnsi="Times New Roman" w:cs="Times New Roman"/>
          <w:sz w:val="28"/>
          <w:szCs w:val="28"/>
        </w:rPr>
        <w:t>поминки</w:t>
      </w:r>
      <w:r w:rsidR="00AA61A6">
        <w:rPr>
          <w:rFonts w:ascii="Times New Roman" w:hAnsi="Times New Roman" w:cs="Times New Roman"/>
          <w:sz w:val="28"/>
          <w:szCs w:val="28"/>
        </w:rPr>
        <w:t>»</w:t>
      </w:r>
      <w:r w:rsidR="00D3081A" w:rsidRPr="00922C5B">
        <w:rPr>
          <w:rFonts w:ascii="Times New Roman" w:hAnsi="Times New Roman" w:cs="Times New Roman"/>
          <w:sz w:val="28"/>
          <w:szCs w:val="28"/>
        </w:rPr>
        <w:t xml:space="preserve"> </w:t>
      </w:r>
      <w:r w:rsidRPr="00922C5B">
        <w:rPr>
          <w:rFonts w:ascii="Times New Roman" w:hAnsi="Times New Roman" w:cs="Times New Roman"/>
          <w:sz w:val="28"/>
          <w:szCs w:val="28"/>
        </w:rPr>
        <w:t>имеет значение ‘дар в знак внимания’; приведите с</w:t>
      </w:r>
      <w:r w:rsidRPr="00922C5B">
        <w:rPr>
          <w:rFonts w:ascii="Times New Roman" w:hAnsi="Times New Roman" w:cs="Times New Roman"/>
          <w:sz w:val="28"/>
          <w:szCs w:val="28"/>
        </w:rPr>
        <w:t>и</w:t>
      </w:r>
      <w:r w:rsidRPr="00922C5B">
        <w:rPr>
          <w:rFonts w:ascii="Times New Roman" w:hAnsi="Times New Roman" w:cs="Times New Roman"/>
          <w:sz w:val="28"/>
          <w:szCs w:val="28"/>
        </w:rPr>
        <w:t xml:space="preserve">ноним к слову </w:t>
      </w:r>
      <w:r w:rsidR="00AA61A6">
        <w:rPr>
          <w:rFonts w:ascii="Times New Roman" w:hAnsi="Times New Roman" w:cs="Times New Roman"/>
          <w:sz w:val="28"/>
          <w:szCs w:val="28"/>
        </w:rPr>
        <w:t>«</w:t>
      </w:r>
      <w:r w:rsidR="00D3081A" w:rsidRPr="00922C5B">
        <w:rPr>
          <w:rFonts w:ascii="Times New Roman" w:hAnsi="Times New Roman" w:cs="Times New Roman"/>
          <w:sz w:val="28"/>
          <w:szCs w:val="28"/>
        </w:rPr>
        <w:t>поминки</w:t>
      </w:r>
      <w:r w:rsidR="00AA61A6">
        <w:rPr>
          <w:rFonts w:ascii="Times New Roman" w:hAnsi="Times New Roman" w:cs="Times New Roman"/>
          <w:sz w:val="28"/>
          <w:szCs w:val="28"/>
        </w:rPr>
        <w:t>»</w:t>
      </w:r>
      <w:r w:rsidR="00D3081A" w:rsidRPr="00922C5B">
        <w:rPr>
          <w:rFonts w:ascii="Times New Roman" w:hAnsi="Times New Roman" w:cs="Times New Roman"/>
          <w:sz w:val="28"/>
          <w:szCs w:val="28"/>
        </w:rPr>
        <w:t xml:space="preserve"> </w:t>
      </w:r>
      <w:r w:rsidRPr="00922C5B">
        <w:rPr>
          <w:rFonts w:ascii="Times New Roman" w:hAnsi="Times New Roman" w:cs="Times New Roman"/>
          <w:sz w:val="28"/>
          <w:szCs w:val="28"/>
        </w:rPr>
        <w:t>из современного русского языка.</w:t>
      </w:r>
      <w:r w:rsidR="00D3081A" w:rsidRPr="00922C5B">
        <w:rPr>
          <w:rFonts w:ascii="Times New Roman" w:hAnsi="Times New Roman" w:cs="Times New Roman"/>
          <w:sz w:val="28"/>
          <w:szCs w:val="28"/>
        </w:rPr>
        <w:t xml:space="preserve"> </w:t>
      </w:r>
      <w:r w:rsidR="00D3081A" w:rsidRPr="00AA61A6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1A0105" w:rsidRPr="00AA61A6">
        <w:rPr>
          <w:rFonts w:ascii="Times New Roman" w:hAnsi="Times New Roman" w:cs="Times New Roman"/>
          <w:sz w:val="28"/>
          <w:szCs w:val="28"/>
        </w:rPr>
        <w:t>_______________________________</w:t>
      </w:r>
      <w:r w:rsidR="00D3081A" w:rsidRPr="00AA61A6">
        <w:rPr>
          <w:rFonts w:ascii="Times New Roman" w:hAnsi="Times New Roman" w:cs="Times New Roman"/>
          <w:sz w:val="28"/>
          <w:szCs w:val="28"/>
        </w:rPr>
        <w:t>_</w:t>
      </w:r>
    </w:p>
    <w:p w14:paraId="163143DF" w14:textId="77777777" w:rsidR="001A0105" w:rsidRPr="00AA61A6" w:rsidRDefault="001A0105" w:rsidP="00922C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03422D" w14:textId="7C290F9B" w:rsidR="007834BD" w:rsidRPr="00922C5B" w:rsidRDefault="007834BD" w:rsidP="00E028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4. К</w:t>
      </w:r>
      <w:r w:rsidR="00AA61A6">
        <w:rPr>
          <w:rFonts w:ascii="Times New Roman" w:hAnsi="Times New Roman" w:cs="Times New Roman"/>
          <w:sz w:val="28"/>
          <w:szCs w:val="28"/>
        </w:rPr>
        <w:t>акой фонетический процесс отражё</w:t>
      </w:r>
      <w:r w:rsidRPr="00922C5B">
        <w:rPr>
          <w:rFonts w:ascii="Times New Roman" w:hAnsi="Times New Roman" w:cs="Times New Roman"/>
          <w:sz w:val="28"/>
          <w:szCs w:val="28"/>
        </w:rPr>
        <w:t>н в написании слов</w:t>
      </w:r>
      <w:r w:rsidR="00D20E79" w:rsidRPr="00922C5B">
        <w:rPr>
          <w:rFonts w:ascii="Times New Roman" w:hAnsi="Times New Roman" w:cs="Times New Roman"/>
          <w:sz w:val="28"/>
          <w:szCs w:val="28"/>
        </w:rPr>
        <w:t xml:space="preserve">а </w:t>
      </w:r>
      <w:r w:rsidR="00AA61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3081A" w:rsidRPr="00922C5B">
        <w:rPr>
          <w:rFonts w:ascii="Times New Roman" w:hAnsi="Times New Roman" w:cs="Times New Roman"/>
          <w:sz w:val="28"/>
          <w:szCs w:val="28"/>
        </w:rPr>
        <w:t>здэлати</w:t>
      </w:r>
      <w:proofErr w:type="spellEnd"/>
      <w:r w:rsidR="00AA61A6">
        <w:rPr>
          <w:rFonts w:ascii="Times New Roman" w:hAnsi="Times New Roman" w:cs="Times New Roman"/>
          <w:sz w:val="28"/>
          <w:szCs w:val="28"/>
        </w:rPr>
        <w:t>»</w:t>
      </w:r>
      <w:r w:rsidRPr="00922C5B">
        <w:rPr>
          <w:rFonts w:ascii="Times New Roman" w:hAnsi="Times New Roman" w:cs="Times New Roman"/>
          <w:sz w:val="28"/>
          <w:szCs w:val="28"/>
        </w:rPr>
        <w:t>?</w:t>
      </w:r>
    </w:p>
    <w:p w14:paraId="7583DDE3" w14:textId="3216BCEF" w:rsidR="00D3081A" w:rsidRPr="00922C5B" w:rsidRDefault="00D3081A" w:rsidP="00922C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5B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1A0105" w:rsidRPr="00AA61A6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Pr="00922C5B">
        <w:rPr>
          <w:rFonts w:ascii="Times New Roman" w:hAnsi="Times New Roman" w:cs="Times New Roman"/>
          <w:sz w:val="28"/>
          <w:szCs w:val="28"/>
        </w:rPr>
        <w:t>___</w:t>
      </w:r>
    </w:p>
    <w:sectPr w:rsidR="00D3081A" w:rsidRPr="00922C5B" w:rsidSect="0053303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07AAB7" w14:textId="77777777" w:rsidR="005B4516" w:rsidRDefault="005B4516" w:rsidP="00C95C9D">
      <w:pPr>
        <w:spacing w:after="0" w:line="240" w:lineRule="auto"/>
      </w:pPr>
      <w:r>
        <w:separator/>
      </w:r>
    </w:p>
  </w:endnote>
  <w:endnote w:type="continuationSeparator" w:id="0">
    <w:p w14:paraId="33DE80E0" w14:textId="77777777" w:rsidR="005B4516" w:rsidRDefault="005B4516" w:rsidP="00C95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evnerusskij">
    <w:panose1 w:val="00000400000000000000"/>
    <w:charset w:val="CC"/>
    <w:family w:val="auto"/>
    <w:pitch w:val="variable"/>
    <w:sig w:usb0="00000203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0622E" w14:textId="77777777" w:rsidR="00922C5B" w:rsidRDefault="00922C5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712612"/>
      <w:docPartObj>
        <w:docPartGallery w:val="Page Numbers (Bottom of Page)"/>
        <w:docPartUnique/>
      </w:docPartObj>
    </w:sdtPr>
    <w:sdtEndPr/>
    <w:sdtContent>
      <w:p w14:paraId="32D9EF16" w14:textId="0AA961A3" w:rsidR="00F63358" w:rsidRDefault="00F6335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F35">
          <w:rPr>
            <w:noProof/>
          </w:rPr>
          <w:t>9</w:t>
        </w:r>
        <w:r>
          <w:fldChar w:fldCharType="end"/>
        </w:r>
      </w:p>
    </w:sdtContent>
  </w:sdt>
  <w:p w14:paraId="2FBC3359" w14:textId="77777777" w:rsidR="00F63358" w:rsidRDefault="00F63358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23015" w14:textId="77777777" w:rsidR="00922C5B" w:rsidRDefault="00922C5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5B4C6" w14:textId="77777777" w:rsidR="005B4516" w:rsidRDefault="005B4516" w:rsidP="00C95C9D">
      <w:pPr>
        <w:spacing w:after="0" w:line="240" w:lineRule="auto"/>
      </w:pPr>
      <w:r>
        <w:separator/>
      </w:r>
    </w:p>
  </w:footnote>
  <w:footnote w:type="continuationSeparator" w:id="0">
    <w:p w14:paraId="628F0272" w14:textId="77777777" w:rsidR="005B4516" w:rsidRDefault="005B4516" w:rsidP="00C95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DBD3E" w14:textId="77777777" w:rsidR="00922C5B" w:rsidRDefault="00922C5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3142D" w14:textId="70528CE2" w:rsidR="00922C5B" w:rsidRPr="00922C5B" w:rsidRDefault="00922C5B" w:rsidP="00922C5B">
    <w:pPr>
      <w:pStyle w:val="ac"/>
      <w:jc w:val="right"/>
      <w:rPr>
        <w:rFonts w:ascii="Times New Roman" w:hAnsi="Times New Roman" w:cs="Times New Roman"/>
        <w:sz w:val="28"/>
        <w:szCs w:val="28"/>
      </w:rPr>
    </w:pPr>
    <w:r w:rsidRPr="00922C5B">
      <w:rPr>
        <w:rFonts w:ascii="Times New Roman" w:hAnsi="Times New Roman" w:cs="Times New Roman"/>
        <w:sz w:val="28"/>
        <w:szCs w:val="28"/>
      </w:rPr>
      <w:t>ШИФР_______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A35CD0" w14:textId="77777777" w:rsidR="00922C5B" w:rsidRDefault="00922C5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168A"/>
    <w:multiLevelType w:val="multilevel"/>
    <w:tmpl w:val="DC6EE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05DCE"/>
    <w:multiLevelType w:val="multilevel"/>
    <w:tmpl w:val="E138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E87137"/>
    <w:multiLevelType w:val="multilevel"/>
    <w:tmpl w:val="1C1CE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F369E4"/>
    <w:multiLevelType w:val="multilevel"/>
    <w:tmpl w:val="1A4AE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D9007D"/>
    <w:multiLevelType w:val="hybridMultilevel"/>
    <w:tmpl w:val="BEC8AD6E"/>
    <w:lvl w:ilvl="0" w:tplc="D3B20F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837817"/>
    <w:multiLevelType w:val="hybridMultilevel"/>
    <w:tmpl w:val="D7A679AA"/>
    <w:lvl w:ilvl="0" w:tplc="EB18A4E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3263D0"/>
    <w:multiLevelType w:val="multilevel"/>
    <w:tmpl w:val="F7CA9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2C6830"/>
    <w:multiLevelType w:val="hybridMultilevel"/>
    <w:tmpl w:val="E3666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4A6BF9"/>
    <w:multiLevelType w:val="hybridMultilevel"/>
    <w:tmpl w:val="E3666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D96DA3"/>
    <w:multiLevelType w:val="multilevel"/>
    <w:tmpl w:val="9196D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E1050A"/>
    <w:multiLevelType w:val="hybridMultilevel"/>
    <w:tmpl w:val="6D5E2F60"/>
    <w:lvl w:ilvl="0" w:tplc="EE560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7966E5"/>
    <w:multiLevelType w:val="multilevel"/>
    <w:tmpl w:val="55B4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3C1FD1"/>
    <w:multiLevelType w:val="multilevel"/>
    <w:tmpl w:val="8B5A6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D50676"/>
    <w:multiLevelType w:val="hybridMultilevel"/>
    <w:tmpl w:val="EAC4268E"/>
    <w:lvl w:ilvl="0" w:tplc="CD4A39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3F32327"/>
    <w:multiLevelType w:val="multilevel"/>
    <w:tmpl w:val="B0068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1C5C7F"/>
    <w:multiLevelType w:val="hybridMultilevel"/>
    <w:tmpl w:val="EFB6DC6A"/>
    <w:lvl w:ilvl="0" w:tplc="5358B2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E35F3A"/>
    <w:multiLevelType w:val="hybridMultilevel"/>
    <w:tmpl w:val="0BD08BFC"/>
    <w:lvl w:ilvl="0" w:tplc="AC189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7835118"/>
    <w:multiLevelType w:val="multilevel"/>
    <w:tmpl w:val="7E2E4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AE5F9D"/>
    <w:multiLevelType w:val="multilevel"/>
    <w:tmpl w:val="B0B6C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9D601A0"/>
    <w:multiLevelType w:val="multilevel"/>
    <w:tmpl w:val="05AE6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433394"/>
    <w:multiLevelType w:val="multilevel"/>
    <w:tmpl w:val="FE56B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B250A2"/>
    <w:multiLevelType w:val="hybridMultilevel"/>
    <w:tmpl w:val="28FA5AB6"/>
    <w:lvl w:ilvl="0" w:tplc="CA5A6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BEA0D03"/>
    <w:multiLevelType w:val="multilevel"/>
    <w:tmpl w:val="DEFE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8305B1"/>
    <w:multiLevelType w:val="hybridMultilevel"/>
    <w:tmpl w:val="081C6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282434"/>
    <w:multiLevelType w:val="multilevel"/>
    <w:tmpl w:val="550E5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B24DB3"/>
    <w:multiLevelType w:val="multilevel"/>
    <w:tmpl w:val="2828E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AC27C8"/>
    <w:multiLevelType w:val="hybridMultilevel"/>
    <w:tmpl w:val="095A29D8"/>
    <w:lvl w:ilvl="0" w:tplc="DE3EAF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9376AE8"/>
    <w:multiLevelType w:val="multilevel"/>
    <w:tmpl w:val="0D20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C3480A"/>
    <w:multiLevelType w:val="hybridMultilevel"/>
    <w:tmpl w:val="B4CA4E1C"/>
    <w:lvl w:ilvl="0" w:tplc="B1B4E34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A523CE0"/>
    <w:multiLevelType w:val="hybridMultilevel"/>
    <w:tmpl w:val="3132C256"/>
    <w:lvl w:ilvl="0" w:tplc="1B0E5E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B4D6F12"/>
    <w:multiLevelType w:val="multilevel"/>
    <w:tmpl w:val="B100F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CCA6895"/>
    <w:multiLevelType w:val="multilevel"/>
    <w:tmpl w:val="F8D49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183C97"/>
    <w:multiLevelType w:val="multilevel"/>
    <w:tmpl w:val="46A6D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530A14"/>
    <w:multiLevelType w:val="multilevel"/>
    <w:tmpl w:val="85FA4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1D59E1"/>
    <w:multiLevelType w:val="multilevel"/>
    <w:tmpl w:val="94785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C57DF7"/>
    <w:multiLevelType w:val="multilevel"/>
    <w:tmpl w:val="92E00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04D06AD"/>
    <w:multiLevelType w:val="multilevel"/>
    <w:tmpl w:val="7E9A4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15179B6"/>
    <w:multiLevelType w:val="multilevel"/>
    <w:tmpl w:val="027A5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16512FA"/>
    <w:multiLevelType w:val="hybridMultilevel"/>
    <w:tmpl w:val="57E66814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FF0FE5"/>
    <w:multiLevelType w:val="multilevel"/>
    <w:tmpl w:val="CC7E8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6817FFC"/>
    <w:multiLevelType w:val="multilevel"/>
    <w:tmpl w:val="6B587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0C4B63"/>
    <w:multiLevelType w:val="hybridMultilevel"/>
    <w:tmpl w:val="B48A8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1528AA"/>
    <w:multiLevelType w:val="multilevel"/>
    <w:tmpl w:val="673E4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C8B408A"/>
    <w:multiLevelType w:val="multilevel"/>
    <w:tmpl w:val="44560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39"/>
  </w:num>
  <w:num w:numId="3">
    <w:abstractNumId w:val="19"/>
  </w:num>
  <w:num w:numId="4">
    <w:abstractNumId w:val="7"/>
  </w:num>
  <w:num w:numId="5">
    <w:abstractNumId w:val="8"/>
  </w:num>
  <w:num w:numId="6">
    <w:abstractNumId w:val="23"/>
  </w:num>
  <w:num w:numId="7">
    <w:abstractNumId w:val="41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37"/>
  </w:num>
  <w:num w:numId="12">
    <w:abstractNumId w:val="3"/>
  </w:num>
  <w:num w:numId="13">
    <w:abstractNumId w:val="12"/>
  </w:num>
  <w:num w:numId="14">
    <w:abstractNumId w:val="11"/>
  </w:num>
  <w:num w:numId="15">
    <w:abstractNumId w:val="43"/>
  </w:num>
  <w:num w:numId="16">
    <w:abstractNumId w:val="27"/>
  </w:num>
  <w:num w:numId="17">
    <w:abstractNumId w:val="1"/>
  </w:num>
  <w:num w:numId="18">
    <w:abstractNumId w:val="36"/>
  </w:num>
  <w:num w:numId="19">
    <w:abstractNumId w:val="31"/>
  </w:num>
  <w:num w:numId="20">
    <w:abstractNumId w:val="25"/>
  </w:num>
  <w:num w:numId="21">
    <w:abstractNumId w:val="34"/>
  </w:num>
  <w:num w:numId="22">
    <w:abstractNumId w:val="24"/>
  </w:num>
  <w:num w:numId="23">
    <w:abstractNumId w:val="20"/>
  </w:num>
  <w:num w:numId="24">
    <w:abstractNumId w:val="30"/>
  </w:num>
  <w:num w:numId="25">
    <w:abstractNumId w:val="15"/>
  </w:num>
  <w:num w:numId="26">
    <w:abstractNumId w:val="21"/>
  </w:num>
  <w:num w:numId="27">
    <w:abstractNumId w:val="13"/>
  </w:num>
  <w:num w:numId="28">
    <w:abstractNumId w:val="29"/>
  </w:num>
  <w:num w:numId="29">
    <w:abstractNumId w:val="16"/>
  </w:num>
  <w:num w:numId="30">
    <w:abstractNumId w:val="26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0"/>
  </w:num>
  <w:num w:numId="34">
    <w:abstractNumId w:val="42"/>
  </w:num>
  <w:num w:numId="35">
    <w:abstractNumId w:val="17"/>
  </w:num>
  <w:num w:numId="36">
    <w:abstractNumId w:val="22"/>
  </w:num>
  <w:num w:numId="37">
    <w:abstractNumId w:val="9"/>
  </w:num>
  <w:num w:numId="38">
    <w:abstractNumId w:val="2"/>
  </w:num>
  <w:num w:numId="39">
    <w:abstractNumId w:val="40"/>
  </w:num>
  <w:num w:numId="40">
    <w:abstractNumId w:val="35"/>
  </w:num>
  <w:num w:numId="41">
    <w:abstractNumId w:val="32"/>
  </w:num>
  <w:num w:numId="42">
    <w:abstractNumId w:val="18"/>
  </w:num>
  <w:num w:numId="43">
    <w:abstractNumId w:val="6"/>
  </w:num>
  <w:num w:numId="44">
    <w:abstractNumId w:val="33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20C"/>
    <w:rsid w:val="00004B20"/>
    <w:rsid w:val="00016559"/>
    <w:rsid w:val="00021D42"/>
    <w:rsid w:val="00024024"/>
    <w:rsid w:val="00033A62"/>
    <w:rsid w:val="00034B1B"/>
    <w:rsid w:val="0005285A"/>
    <w:rsid w:val="00054902"/>
    <w:rsid w:val="00065518"/>
    <w:rsid w:val="000657EF"/>
    <w:rsid w:val="000675F7"/>
    <w:rsid w:val="00076D93"/>
    <w:rsid w:val="00077358"/>
    <w:rsid w:val="00077C1B"/>
    <w:rsid w:val="00084982"/>
    <w:rsid w:val="000873E5"/>
    <w:rsid w:val="00091F7E"/>
    <w:rsid w:val="0009232A"/>
    <w:rsid w:val="000A1875"/>
    <w:rsid w:val="000A1B40"/>
    <w:rsid w:val="000A1D85"/>
    <w:rsid w:val="000A2D9E"/>
    <w:rsid w:val="000A5E35"/>
    <w:rsid w:val="000A608C"/>
    <w:rsid w:val="000A6BF9"/>
    <w:rsid w:val="000A7712"/>
    <w:rsid w:val="000C63D9"/>
    <w:rsid w:val="000D6EB8"/>
    <w:rsid w:val="000E240E"/>
    <w:rsid w:val="000E2B46"/>
    <w:rsid w:val="000E3C4B"/>
    <w:rsid w:val="000E3E64"/>
    <w:rsid w:val="000F5C77"/>
    <w:rsid w:val="000F643B"/>
    <w:rsid w:val="00100029"/>
    <w:rsid w:val="00101320"/>
    <w:rsid w:val="001029BE"/>
    <w:rsid w:val="00107F73"/>
    <w:rsid w:val="00113457"/>
    <w:rsid w:val="001143AA"/>
    <w:rsid w:val="00115273"/>
    <w:rsid w:val="00116D35"/>
    <w:rsid w:val="00124E62"/>
    <w:rsid w:val="001432AA"/>
    <w:rsid w:val="0014457F"/>
    <w:rsid w:val="00162053"/>
    <w:rsid w:val="001726D3"/>
    <w:rsid w:val="00173EC3"/>
    <w:rsid w:val="00187077"/>
    <w:rsid w:val="00190DDB"/>
    <w:rsid w:val="00192473"/>
    <w:rsid w:val="0019271F"/>
    <w:rsid w:val="001A0105"/>
    <w:rsid w:val="001A199B"/>
    <w:rsid w:val="001B1007"/>
    <w:rsid w:val="001B257E"/>
    <w:rsid w:val="001B61B1"/>
    <w:rsid w:val="001C1524"/>
    <w:rsid w:val="001C2365"/>
    <w:rsid w:val="001C380C"/>
    <w:rsid w:val="001D0A56"/>
    <w:rsid w:val="001D1E0D"/>
    <w:rsid w:val="001D2260"/>
    <w:rsid w:val="001D7D13"/>
    <w:rsid w:val="001E1C7A"/>
    <w:rsid w:val="001E548B"/>
    <w:rsid w:val="001E5893"/>
    <w:rsid w:val="001E79C6"/>
    <w:rsid w:val="001F6420"/>
    <w:rsid w:val="00205B0F"/>
    <w:rsid w:val="0021202C"/>
    <w:rsid w:val="00216B93"/>
    <w:rsid w:val="00220B75"/>
    <w:rsid w:val="00222FF6"/>
    <w:rsid w:val="00225085"/>
    <w:rsid w:val="00232FAE"/>
    <w:rsid w:val="002349E8"/>
    <w:rsid w:val="00246B5C"/>
    <w:rsid w:val="00250F0F"/>
    <w:rsid w:val="00256696"/>
    <w:rsid w:val="002576D3"/>
    <w:rsid w:val="00263580"/>
    <w:rsid w:val="00265FE7"/>
    <w:rsid w:val="0026781F"/>
    <w:rsid w:val="00271AB9"/>
    <w:rsid w:val="002779F2"/>
    <w:rsid w:val="00281165"/>
    <w:rsid w:val="00281698"/>
    <w:rsid w:val="00283F3E"/>
    <w:rsid w:val="00286C1B"/>
    <w:rsid w:val="002908B6"/>
    <w:rsid w:val="0029385D"/>
    <w:rsid w:val="00293885"/>
    <w:rsid w:val="00296E88"/>
    <w:rsid w:val="002A46E8"/>
    <w:rsid w:val="002A65B4"/>
    <w:rsid w:val="002B024C"/>
    <w:rsid w:val="002B04E1"/>
    <w:rsid w:val="002B5149"/>
    <w:rsid w:val="002C088B"/>
    <w:rsid w:val="002C6810"/>
    <w:rsid w:val="002C77DC"/>
    <w:rsid w:val="002D54EA"/>
    <w:rsid w:val="002D5C81"/>
    <w:rsid w:val="002F0EE6"/>
    <w:rsid w:val="002F605A"/>
    <w:rsid w:val="00314403"/>
    <w:rsid w:val="0031552C"/>
    <w:rsid w:val="00321F8E"/>
    <w:rsid w:val="00322360"/>
    <w:rsid w:val="00322515"/>
    <w:rsid w:val="00326DCA"/>
    <w:rsid w:val="00334700"/>
    <w:rsid w:val="00337ECA"/>
    <w:rsid w:val="00365A6B"/>
    <w:rsid w:val="00366C5D"/>
    <w:rsid w:val="003745A7"/>
    <w:rsid w:val="00380246"/>
    <w:rsid w:val="00391BE8"/>
    <w:rsid w:val="003939B4"/>
    <w:rsid w:val="00397284"/>
    <w:rsid w:val="003A3E78"/>
    <w:rsid w:val="003A773C"/>
    <w:rsid w:val="003B0B3E"/>
    <w:rsid w:val="003B3779"/>
    <w:rsid w:val="003C76DD"/>
    <w:rsid w:val="003D0106"/>
    <w:rsid w:val="003D6546"/>
    <w:rsid w:val="003E52EA"/>
    <w:rsid w:val="00412022"/>
    <w:rsid w:val="00415E7F"/>
    <w:rsid w:val="00427C8C"/>
    <w:rsid w:val="004300A1"/>
    <w:rsid w:val="00430D6C"/>
    <w:rsid w:val="00432CBF"/>
    <w:rsid w:val="00433219"/>
    <w:rsid w:val="00433C2C"/>
    <w:rsid w:val="004454C3"/>
    <w:rsid w:val="004511A4"/>
    <w:rsid w:val="00451F4B"/>
    <w:rsid w:val="0045371A"/>
    <w:rsid w:val="00456444"/>
    <w:rsid w:val="0046526A"/>
    <w:rsid w:val="0046663A"/>
    <w:rsid w:val="00467C79"/>
    <w:rsid w:val="00473CE1"/>
    <w:rsid w:val="00474551"/>
    <w:rsid w:val="00474E22"/>
    <w:rsid w:val="00477E37"/>
    <w:rsid w:val="004810AD"/>
    <w:rsid w:val="00482FAE"/>
    <w:rsid w:val="00484E90"/>
    <w:rsid w:val="004855E7"/>
    <w:rsid w:val="004935C9"/>
    <w:rsid w:val="004B0668"/>
    <w:rsid w:val="004B14E7"/>
    <w:rsid w:val="004B2EEE"/>
    <w:rsid w:val="004B6A37"/>
    <w:rsid w:val="004B78F8"/>
    <w:rsid w:val="004C0076"/>
    <w:rsid w:val="004C06C6"/>
    <w:rsid w:val="004C0782"/>
    <w:rsid w:val="004C39BF"/>
    <w:rsid w:val="004D6888"/>
    <w:rsid w:val="004E0CB1"/>
    <w:rsid w:val="004F0A3D"/>
    <w:rsid w:val="00517162"/>
    <w:rsid w:val="0052617F"/>
    <w:rsid w:val="00531911"/>
    <w:rsid w:val="005322EF"/>
    <w:rsid w:val="00533035"/>
    <w:rsid w:val="005344A3"/>
    <w:rsid w:val="0054257A"/>
    <w:rsid w:val="00553A94"/>
    <w:rsid w:val="00557B0C"/>
    <w:rsid w:val="00563A75"/>
    <w:rsid w:val="005820D0"/>
    <w:rsid w:val="00596374"/>
    <w:rsid w:val="005A349C"/>
    <w:rsid w:val="005A44EE"/>
    <w:rsid w:val="005A474A"/>
    <w:rsid w:val="005A6143"/>
    <w:rsid w:val="005B4516"/>
    <w:rsid w:val="005B6602"/>
    <w:rsid w:val="005C1697"/>
    <w:rsid w:val="005C4CF1"/>
    <w:rsid w:val="005D63F0"/>
    <w:rsid w:val="005D67EF"/>
    <w:rsid w:val="005D74A1"/>
    <w:rsid w:val="005E6121"/>
    <w:rsid w:val="005F4E5D"/>
    <w:rsid w:val="006007EF"/>
    <w:rsid w:val="00601472"/>
    <w:rsid w:val="00602D97"/>
    <w:rsid w:val="006062D4"/>
    <w:rsid w:val="00617696"/>
    <w:rsid w:val="00617B3A"/>
    <w:rsid w:val="00617F85"/>
    <w:rsid w:val="00621184"/>
    <w:rsid w:val="00621F2D"/>
    <w:rsid w:val="0062349A"/>
    <w:rsid w:val="00623AB0"/>
    <w:rsid w:val="00637EC1"/>
    <w:rsid w:val="0064273B"/>
    <w:rsid w:val="006516AC"/>
    <w:rsid w:val="0065333B"/>
    <w:rsid w:val="00661596"/>
    <w:rsid w:val="006651E0"/>
    <w:rsid w:val="00666D5B"/>
    <w:rsid w:val="00674985"/>
    <w:rsid w:val="00685EB9"/>
    <w:rsid w:val="006863E8"/>
    <w:rsid w:val="00690451"/>
    <w:rsid w:val="006922FF"/>
    <w:rsid w:val="00696E4D"/>
    <w:rsid w:val="00697032"/>
    <w:rsid w:val="006A1C90"/>
    <w:rsid w:val="006A7CA2"/>
    <w:rsid w:val="006C171E"/>
    <w:rsid w:val="006C2F2C"/>
    <w:rsid w:val="006C7045"/>
    <w:rsid w:val="006D4686"/>
    <w:rsid w:val="006E7047"/>
    <w:rsid w:val="006E7FCA"/>
    <w:rsid w:val="006F4171"/>
    <w:rsid w:val="006F6EB3"/>
    <w:rsid w:val="00700FC0"/>
    <w:rsid w:val="00715122"/>
    <w:rsid w:val="0072122A"/>
    <w:rsid w:val="007221CC"/>
    <w:rsid w:val="007258AF"/>
    <w:rsid w:val="00732BC1"/>
    <w:rsid w:val="00735E50"/>
    <w:rsid w:val="00735F73"/>
    <w:rsid w:val="007415BC"/>
    <w:rsid w:val="00742432"/>
    <w:rsid w:val="00755067"/>
    <w:rsid w:val="0076153D"/>
    <w:rsid w:val="00770715"/>
    <w:rsid w:val="007834BD"/>
    <w:rsid w:val="00790921"/>
    <w:rsid w:val="00795A94"/>
    <w:rsid w:val="007A18C9"/>
    <w:rsid w:val="007A2E75"/>
    <w:rsid w:val="007A57E4"/>
    <w:rsid w:val="007A62DB"/>
    <w:rsid w:val="007A785A"/>
    <w:rsid w:val="007A7DF0"/>
    <w:rsid w:val="007B65FD"/>
    <w:rsid w:val="007E26EC"/>
    <w:rsid w:val="007E6119"/>
    <w:rsid w:val="007F2083"/>
    <w:rsid w:val="007F4429"/>
    <w:rsid w:val="007F6513"/>
    <w:rsid w:val="007F65E8"/>
    <w:rsid w:val="00800425"/>
    <w:rsid w:val="00806A9F"/>
    <w:rsid w:val="008129E2"/>
    <w:rsid w:val="00814285"/>
    <w:rsid w:val="008206B2"/>
    <w:rsid w:val="008226B1"/>
    <w:rsid w:val="008236E9"/>
    <w:rsid w:val="00833EDF"/>
    <w:rsid w:val="00835C2A"/>
    <w:rsid w:val="008367FA"/>
    <w:rsid w:val="0084541F"/>
    <w:rsid w:val="00850EE3"/>
    <w:rsid w:val="0085696C"/>
    <w:rsid w:val="00865712"/>
    <w:rsid w:val="00865CC5"/>
    <w:rsid w:val="00867153"/>
    <w:rsid w:val="00880494"/>
    <w:rsid w:val="00881D2B"/>
    <w:rsid w:val="0088705C"/>
    <w:rsid w:val="008964C8"/>
    <w:rsid w:val="0089733D"/>
    <w:rsid w:val="008A0856"/>
    <w:rsid w:val="008A4504"/>
    <w:rsid w:val="008A49ED"/>
    <w:rsid w:val="008A57AF"/>
    <w:rsid w:val="008A7E32"/>
    <w:rsid w:val="008B2D88"/>
    <w:rsid w:val="008B3A3E"/>
    <w:rsid w:val="008B4717"/>
    <w:rsid w:val="008C1D37"/>
    <w:rsid w:val="008D0409"/>
    <w:rsid w:val="008D63F1"/>
    <w:rsid w:val="008E7254"/>
    <w:rsid w:val="008F2712"/>
    <w:rsid w:val="0090156F"/>
    <w:rsid w:val="00902A0F"/>
    <w:rsid w:val="00920CC1"/>
    <w:rsid w:val="0092263C"/>
    <w:rsid w:val="00922C5B"/>
    <w:rsid w:val="00927A03"/>
    <w:rsid w:val="00932C26"/>
    <w:rsid w:val="00937451"/>
    <w:rsid w:val="00941297"/>
    <w:rsid w:val="00941431"/>
    <w:rsid w:val="00944055"/>
    <w:rsid w:val="00947860"/>
    <w:rsid w:val="00954D32"/>
    <w:rsid w:val="00955C0F"/>
    <w:rsid w:val="0095715B"/>
    <w:rsid w:val="00960578"/>
    <w:rsid w:val="00963CEA"/>
    <w:rsid w:val="009643D5"/>
    <w:rsid w:val="00966B75"/>
    <w:rsid w:val="00967415"/>
    <w:rsid w:val="009676F6"/>
    <w:rsid w:val="00975783"/>
    <w:rsid w:val="009769AE"/>
    <w:rsid w:val="00980561"/>
    <w:rsid w:val="00983D10"/>
    <w:rsid w:val="009860CC"/>
    <w:rsid w:val="009877F1"/>
    <w:rsid w:val="00992499"/>
    <w:rsid w:val="009957B5"/>
    <w:rsid w:val="009967C4"/>
    <w:rsid w:val="00997DED"/>
    <w:rsid w:val="009A0D35"/>
    <w:rsid w:val="009A1B15"/>
    <w:rsid w:val="009A60F7"/>
    <w:rsid w:val="009A74AD"/>
    <w:rsid w:val="009B02E6"/>
    <w:rsid w:val="009B0901"/>
    <w:rsid w:val="009B3C58"/>
    <w:rsid w:val="009B3DAB"/>
    <w:rsid w:val="009B79C2"/>
    <w:rsid w:val="009C4778"/>
    <w:rsid w:val="009D0FE5"/>
    <w:rsid w:val="009D2899"/>
    <w:rsid w:val="009D3CFF"/>
    <w:rsid w:val="009D5C93"/>
    <w:rsid w:val="009F6D11"/>
    <w:rsid w:val="009F7213"/>
    <w:rsid w:val="00A14455"/>
    <w:rsid w:val="00A240EE"/>
    <w:rsid w:val="00A26E37"/>
    <w:rsid w:val="00A3379E"/>
    <w:rsid w:val="00A41A5C"/>
    <w:rsid w:val="00A45E5A"/>
    <w:rsid w:val="00A638F6"/>
    <w:rsid w:val="00A73D45"/>
    <w:rsid w:val="00A74A67"/>
    <w:rsid w:val="00A763B4"/>
    <w:rsid w:val="00A825FA"/>
    <w:rsid w:val="00A874F1"/>
    <w:rsid w:val="00A9557B"/>
    <w:rsid w:val="00A96984"/>
    <w:rsid w:val="00AA18FA"/>
    <w:rsid w:val="00AA61A6"/>
    <w:rsid w:val="00AB2C3F"/>
    <w:rsid w:val="00AB37BC"/>
    <w:rsid w:val="00AB61C7"/>
    <w:rsid w:val="00AC1298"/>
    <w:rsid w:val="00AC24F2"/>
    <w:rsid w:val="00AC254C"/>
    <w:rsid w:val="00AD41F5"/>
    <w:rsid w:val="00AD5E81"/>
    <w:rsid w:val="00AD724F"/>
    <w:rsid w:val="00AE3A34"/>
    <w:rsid w:val="00AF1BB8"/>
    <w:rsid w:val="00AF6422"/>
    <w:rsid w:val="00AF7C95"/>
    <w:rsid w:val="00B063EC"/>
    <w:rsid w:val="00B100CA"/>
    <w:rsid w:val="00B10C51"/>
    <w:rsid w:val="00B1259F"/>
    <w:rsid w:val="00B203FE"/>
    <w:rsid w:val="00B21CEB"/>
    <w:rsid w:val="00B22B3B"/>
    <w:rsid w:val="00B26E3C"/>
    <w:rsid w:val="00B32795"/>
    <w:rsid w:val="00B347C1"/>
    <w:rsid w:val="00B46933"/>
    <w:rsid w:val="00B51889"/>
    <w:rsid w:val="00B52045"/>
    <w:rsid w:val="00B53DB5"/>
    <w:rsid w:val="00B54549"/>
    <w:rsid w:val="00B6320D"/>
    <w:rsid w:val="00B736CB"/>
    <w:rsid w:val="00B80209"/>
    <w:rsid w:val="00B81C93"/>
    <w:rsid w:val="00B8376A"/>
    <w:rsid w:val="00B864BA"/>
    <w:rsid w:val="00B86F53"/>
    <w:rsid w:val="00B87422"/>
    <w:rsid w:val="00B92B12"/>
    <w:rsid w:val="00B937B6"/>
    <w:rsid w:val="00B93F26"/>
    <w:rsid w:val="00BA1187"/>
    <w:rsid w:val="00BA1AEB"/>
    <w:rsid w:val="00BA1E39"/>
    <w:rsid w:val="00BA2CB1"/>
    <w:rsid w:val="00BA3C52"/>
    <w:rsid w:val="00BA6D66"/>
    <w:rsid w:val="00BC4540"/>
    <w:rsid w:val="00BD1588"/>
    <w:rsid w:val="00BD4097"/>
    <w:rsid w:val="00BE0CB6"/>
    <w:rsid w:val="00BE19B0"/>
    <w:rsid w:val="00BE2405"/>
    <w:rsid w:val="00BE5E44"/>
    <w:rsid w:val="00BF1E03"/>
    <w:rsid w:val="00BF1F02"/>
    <w:rsid w:val="00BF2A34"/>
    <w:rsid w:val="00BF4E56"/>
    <w:rsid w:val="00C04D12"/>
    <w:rsid w:val="00C05C90"/>
    <w:rsid w:val="00C23E7D"/>
    <w:rsid w:val="00C24A03"/>
    <w:rsid w:val="00C43B28"/>
    <w:rsid w:val="00C447BF"/>
    <w:rsid w:val="00C47AE0"/>
    <w:rsid w:val="00C515C2"/>
    <w:rsid w:val="00C52F8D"/>
    <w:rsid w:val="00C55878"/>
    <w:rsid w:val="00C62B77"/>
    <w:rsid w:val="00C63C69"/>
    <w:rsid w:val="00C70932"/>
    <w:rsid w:val="00C72103"/>
    <w:rsid w:val="00C73A35"/>
    <w:rsid w:val="00C772EA"/>
    <w:rsid w:val="00C826A7"/>
    <w:rsid w:val="00C904AA"/>
    <w:rsid w:val="00C91B9C"/>
    <w:rsid w:val="00C91C3B"/>
    <w:rsid w:val="00C93482"/>
    <w:rsid w:val="00C95C9D"/>
    <w:rsid w:val="00C95D17"/>
    <w:rsid w:val="00CA6F0C"/>
    <w:rsid w:val="00CB39CB"/>
    <w:rsid w:val="00CC1DAD"/>
    <w:rsid w:val="00CC614E"/>
    <w:rsid w:val="00CC68C2"/>
    <w:rsid w:val="00CC694F"/>
    <w:rsid w:val="00CD1A93"/>
    <w:rsid w:val="00CD52D5"/>
    <w:rsid w:val="00CE4647"/>
    <w:rsid w:val="00CE4BCC"/>
    <w:rsid w:val="00CE773C"/>
    <w:rsid w:val="00CE78F6"/>
    <w:rsid w:val="00CF4C06"/>
    <w:rsid w:val="00CF7B1A"/>
    <w:rsid w:val="00D00ED8"/>
    <w:rsid w:val="00D05493"/>
    <w:rsid w:val="00D05973"/>
    <w:rsid w:val="00D064C3"/>
    <w:rsid w:val="00D06594"/>
    <w:rsid w:val="00D1281B"/>
    <w:rsid w:val="00D13CA4"/>
    <w:rsid w:val="00D1434D"/>
    <w:rsid w:val="00D20E79"/>
    <w:rsid w:val="00D23E12"/>
    <w:rsid w:val="00D3073A"/>
    <w:rsid w:val="00D3081A"/>
    <w:rsid w:val="00D325BF"/>
    <w:rsid w:val="00D35A95"/>
    <w:rsid w:val="00D41346"/>
    <w:rsid w:val="00D41DDA"/>
    <w:rsid w:val="00D44653"/>
    <w:rsid w:val="00D455BD"/>
    <w:rsid w:val="00D506AE"/>
    <w:rsid w:val="00D602C6"/>
    <w:rsid w:val="00D60A14"/>
    <w:rsid w:val="00D618ED"/>
    <w:rsid w:val="00D66A6B"/>
    <w:rsid w:val="00D67C83"/>
    <w:rsid w:val="00D91E5F"/>
    <w:rsid w:val="00D9766B"/>
    <w:rsid w:val="00DA0B8B"/>
    <w:rsid w:val="00DA10A6"/>
    <w:rsid w:val="00DB68DC"/>
    <w:rsid w:val="00DB7063"/>
    <w:rsid w:val="00DC3E97"/>
    <w:rsid w:val="00DD37F2"/>
    <w:rsid w:val="00DE3154"/>
    <w:rsid w:val="00DF0F6E"/>
    <w:rsid w:val="00DF620C"/>
    <w:rsid w:val="00E02818"/>
    <w:rsid w:val="00E06B0B"/>
    <w:rsid w:val="00E173B0"/>
    <w:rsid w:val="00E2011B"/>
    <w:rsid w:val="00E30529"/>
    <w:rsid w:val="00E317BA"/>
    <w:rsid w:val="00E3358D"/>
    <w:rsid w:val="00E4151A"/>
    <w:rsid w:val="00E46960"/>
    <w:rsid w:val="00E46F37"/>
    <w:rsid w:val="00E50702"/>
    <w:rsid w:val="00E54801"/>
    <w:rsid w:val="00E56A70"/>
    <w:rsid w:val="00E5735F"/>
    <w:rsid w:val="00E6275F"/>
    <w:rsid w:val="00E62962"/>
    <w:rsid w:val="00E646F6"/>
    <w:rsid w:val="00E65C97"/>
    <w:rsid w:val="00E671A4"/>
    <w:rsid w:val="00E729B5"/>
    <w:rsid w:val="00E8277F"/>
    <w:rsid w:val="00E84CA0"/>
    <w:rsid w:val="00E96ECF"/>
    <w:rsid w:val="00EB2305"/>
    <w:rsid w:val="00EB288C"/>
    <w:rsid w:val="00EB778D"/>
    <w:rsid w:val="00EC6C89"/>
    <w:rsid w:val="00ED2931"/>
    <w:rsid w:val="00ED3F48"/>
    <w:rsid w:val="00ED489F"/>
    <w:rsid w:val="00ED569B"/>
    <w:rsid w:val="00ED7AD9"/>
    <w:rsid w:val="00EE1728"/>
    <w:rsid w:val="00EE1D85"/>
    <w:rsid w:val="00EE3CDA"/>
    <w:rsid w:val="00EE47EE"/>
    <w:rsid w:val="00EF09B6"/>
    <w:rsid w:val="00EF30D2"/>
    <w:rsid w:val="00EF4D1F"/>
    <w:rsid w:val="00EF5490"/>
    <w:rsid w:val="00EF7196"/>
    <w:rsid w:val="00F03C56"/>
    <w:rsid w:val="00F06559"/>
    <w:rsid w:val="00F14ADF"/>
    <w:rsid w:val="00F24CBC"/>
    <w:rsid w:val="00F31912"/>
    <w:rsid w:val="00F31D13"/>
    <w:rsid w:val="00F36003"/>
    <w:rsid w:val="00F4148C"/>
    <w:rsid w:val="00F55A8B"/>
    <w:rsid w:val="00F6246A"/>
    <w:rsid w:val="00F62D0A"/>
    <w:rsid w:val="00F63358"/>
    <w:rsid w:val="00F67450"/>
    <w:rsid w:val="00F7590A"/>
    <w:rsid w:val="00F80020"/>
    <w:rsid w:val="00F871CC"/>
    <w:rsid w:val="00F87AD1"/>
    <w:rsid w:val="00F945BC"/>
    <w:rsid w:val="00FA30C4"/>
    <w:rsid w:val="00FB73A1"/>
    <w:rsid w:val="00FC1D5F"/>
    <w:rsid w:val="00FC58B6"/>
    <w:rsid w:val="00FC5FE1"/>
    <w:rsid w:val="00FD5A72"/>
    <w:rsid w:val="00FD6B44"/>
    <w:rsid w:val="00FE1458"/>
    <w:rsid w:val="00FE183D"/>
    <w:rsid w:val="00FE3190"/>
    <w:rsid w:val="00FE4CA1"/>
    <w:rsid w:val="00FE634E"/>
    <w:rsid w:val="00FE6A22"/>
    <w:rsid w:val="00FE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950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E63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71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63580"/>
  </w:style>
  <w:style w:type="paragraph" w:customStyle="1" w:styleId="Default">
    <w:name w:val="Default"/>
    <w:rsid w:val="00CD5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E7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119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C95C9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5C9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95C9D"/>
    <w:rPr>
      <w:vertAlign w:val="superscript"/>
    </w:rPr>
  </w:style>
  <w:style w:type="paragraph" w:styleId="a9">
    <w:name w:val="Normal (Web)"/>
    <w:basedOn w:val="a"/>
    <w:uiPriority w:val="99"/>
    <w:unhideWhenUsed/>
    <w:rsid w:val="00E17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E589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E63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ogglelabel">
    <w:name w:val="toggle_label"/>
    <w:basedOn w:val="a0"/>
    <w:rsid w:val="00FE634E"/>
  </w:style>
  <w:style w:type="paragraph" w:styleId="ab">
    <w:name w:val="List Paragraph"/>
    <w:basedOn w:val="a"/>
    <w:uiPriority w:val="34"/>
    <w:qFormat/>
    <w:rsid w:val="00742432"/>
    <w:pPr>
      <w:ind w:left="720"/>
      <w:contextualSpacing/>
    </w:pPr>
  </w:style>
  <w:style w:type="character" w:customStyle="1" w:styleId="b-doc-expl">
    <w:name w:val="b-doc-expl"/>
    <w:basedOn w:val="a0"/>
    <w:rsid w:val="00D618ED"/>
  </w:style>
  <w:style w:type="character" w:customStyle="1" w:styleId="on">
    <w:name w:val="on"/>
    <w:basedOn w:val="a0"/>
    <w:rsid w:val="00D618ED"/>
  </w:style>
  <w:style w:type="character" w:customStyle="1" w:styleId="b-wrd-expl">
    <w:name w:val="b-wrd-expl"/>
    <w:basedOn w:val="a0"/>
    <w:rsid w:val="00D618ED"/>
  </w:style>
  <w:style w:type="character" w:customStyle="1" w:styleId="off">
    <w:name w:val="off"/>
    <w:basedOn w:val="a0"/>
    <w:rsid w:val="00D618ED"/>
  </w:style>
  <w:style w:type="character" w:customStyle="1" w:styleId="doc">
    <w:name w:val="doc"/>
    <w:basedOn w:val="a0"/>
    <w:rsid w:val="00D618ED"/>
  </w:style>
  <w:style w:type="character" w:customStyle="1" w:styleId="30">
    <w:name w:val="Заголовок 3 Знак"/>
    <w:basedOn w:val="a0"/>
    <w:link w:val="3"/>
    <w:uiPriority w:val="9"/>
    <w:semiHidden/>
    <w:rsid w:val="008671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v2-wkt-item">
    <w:name w:val="v2-wkt-item"/>
    <w:basedOn w:val="a"/>
    <w:rsid w:val="00867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2-wkt-index">
    <w:name w:val="v2-wkt-index"/>
    <w:basedOn w:val="a0"/>
    <w:rsid w:val="00867153"/>
  </w:style>
  <w:style w:type="character" w:customStyle="1" w:styleId="v2-wkt-tag">
    <w:name w:val="v2-wkt-tag"/>
    <w:basedOn w:val="a0"/>
    <w:rsid w:val="00867153"/>
  </w:style>
  <w:style w:type="character" w:customStyle="1" w:styleId="v2-wikt-ex">
    <w:name w:val="v2-wikt-ex"/>
    <w:basedOn w:val="a0"/>
    <w:rsid w:val="00867153"/>
  </w:style>
  <w:style w:type="character" w:customStyle="1" w:styleId="v2-wikt-ex-diam">
    <w:name w:val="v2-wikt-ex-diam"/>
    <w:basedOn w:val="a0"/>
    <w:rsid w:val="00867153"/>
  </w:style>
  <w:style w:type="character" w:customStyle="1" w:styleId="v2-wikt-ex-src">
    <w:name w:val="v2-wikt-ex-src"/>
    <w:basedOn w:val="a0"/>
    <w:rsid w:val="00867153"/>
  </w:style>
  <w:style w:type="paragraph" w:customStyle="1" w:styleId="concordance-item">
    <w:name w:val="concordance-item"/>
    <w:basedOn w:val="a"/>
    <w:rsid w:val="00FE3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">
    <w:name w:val="word"/>
    <w:basedOn w:val="a0"/>
    <w:rsid w:val="00FE3190"/>
  </w:style>
  <w:style w:type="character" w:customStyle="1" w:styleId="hit">
    <w:name w:val="hit"/>
    <w:basedOn w:val="a0"/>
    <w:rsid w:val="00FE3190"/>
  </w:style>
  <w:style w:type="paragraph" w:styleId="ac">
    <w:name w:val="header"/>
    <w:basedOn w:val="a"/>
    <w:link w:val="ad"/>
    <w:uiPriority w:val="99"/>
    <w:unhideWhenUsed/>
    <w:rsid w:val="00F63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63358"/>
  </w:style>
  <w:style w:type="paragraph" w:styleId="ae">
    <w:name w:val="footer"/>
    <w:basedOn w:val="a"/>
    <w:link w:val="af"/>
    <w:uiPriority w:val="99"/>
    <w:unhideWhenUsed/>
    <w:rsid w:val="00F63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63358"/>
  </w:style>
  <w:style w:type="character" w:styleId="af0">
    <w:name w:val="Strong"/>
    <w:basedOn w:val="a0"/>
    <w:uiPriority w:val="22"/>
    <w:qFormat/>
    <w:rsid w:val="00065518"/>
    <w:rPr>
      <w:b/>
      <w:bCs/>
    </w:rPr>
  </w:style>
  <w:style w:type="paragraph" w:customStyle="1" w:styleId="small">
    <w:name w:val="small"/>
    <w:basedOn w:val="a"/>
    <w:rsid w:val="00D5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uiPriority w:val="20"/>
    <w:qFormat/>
    <w:rsid w:val="007834B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E63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71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63580"/>
  </w:style>
  <w:style w:type="paragraph" w:customStyle="1" w:styleId="Default">
    <w:name w:val="Default"/>
    <w:rsid w:val="00CD5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E7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119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C95C9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5C9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95C9D"/>
    <w:rPr>
      <w:vertAlign w:val="superscript"/>
    </w:rPr>
  </w:style>
  <w:style w:type="paragraph" w:styleId="a9">
    <w:name w:val="Normal (Web)"/>
    <w:basedOn w:val="a"/>
    <w:uiPriority w:val="99"/>
    <w:unhideWhenUsed/>
    <w:rsid w:val="00E17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E589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E63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ogglelabel">
    <w:name w:val="toggle_label"/>
    <w:basedOn w:val="a0"/>
    <w:rsid w:val="00FE634E"/>
  </w:style>
  <w:style w:type="paragraph" w:styleId="ab">
    <w:name w:val="List Paragraph"/>
    <w:basedOn w:val="a"/>
    <w:uiPriority w:val="34"/>
    <w:qFormat/>
    <w:rsid w:val="00742432"/>
    <w:pPr>
      <w:ind w:left="720"/>
      <w:contextualSpacing/>
    </w:pPr>
  </w:style>
  <w:style w:type="character" w:customStyle="1" w:styleId="b-doc-expl">
    <w:name w:val="b-doc-expl"/>
    <w:basedOn w:val="a0"/>
    <w:rsid w:val="00D618ED"/>
  </w:style>
  <w:style w:type="character" w:customStyle="1" w:styleId="on">
    <w:name w:val="on"/>
    <w:basedOn w:val="a0"/>
    <w:rsid w:val="00D618ED"/>
  </w:style>
  <w:style w:type="character" w:customStyle="1" w:styleId="b-wrd-expl">
    <w:name w:val="b-wrd-expl"/>
    <w:basedOn w:val="a0"/>
    <w:rsid w:val="00D618ED"/>
  </w:style>
  <w:style w:type="character" w:customStyle="1" w:styleId="off">
    <w:name w:val="off"/>
    <w:basedOn w:val="a0"/>
    <w:rsid w:val="00D618ED"/>
  </w:style>
  <w:style w:type="character" w:customStyle="1" w:styleId="doc">
    <w:name w:val="doc"/>
    <w:basedOn w:val="a0"/>
    <w:rsid w:val="00D618ED"/>
  </w:style>
  <w:style w:type="character" w:customStyle="1" w:styleId="30">
    <w:name w:val="Заголовок 3 Знак"/>
    <w:basedOn w:val="a0"/>
    <w:link w:val="3"/>
    <w:uiPriority w:val="9"/>
    <w:semiHidden/>
    <w:rsid w:val="008671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v2-wkt-item">
    <w:name w:val="v2-wkt-item"/>
    <w:basedOn w:val="a"/>
    <w:rsid w:val="00867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2-wkt-index">
    <w:name w:val="v2-wkt-index"/>
    <w:basedOn w:val="a0"/>
    <w:rsid w:val="00867153"/>
  </w:style>
  <w:style w:type="character" w:customStyle="1" w:styleId="v2-wkt-tag">
    <w:name w:val="v2-wkt-tag"/>
    <w:basedOn w:val="a0"/>
    <w:rsid w:val="00867153"/>
  </w:style>
  <w:style w:type="character" w:customStyle="1" w:styleId="v2-wikt-ex">
    <w:name w:val="v2-wikt-ex"/>
    <w:basedOn w:val="a0"/>
    <w:rsid w:val="00867153"/>
  </w:style>
  <w:style w:type="character" w:customStyle="1" w:styleId="v2-wikt-ex-diam">
    <w:name w:val="v2-wikt-ex-diam"/>
    <w:basedOn w:val="a0"/>
    <w:rsid w:val="00867153"/>
  </w:style>
  <w:style w:type="character" w:customStyle="1" w:styleId="v2-wikt-ex-src">
    <w:name w:val="v2-wikt-ex-src"/>
    <w:basedOn w:val="a0"/>
    <w:rsid w:val="00867153"/>
  </w:style>
  <w:style w:type="paragraph" w:customStyle="1" w:styleId="concordance-item">
    <w:name w:val="concordance-item"/>
    <w:basedOn w:val="a"/>
    <w:rsid w:val="00FE3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">
    <w:name w:val="word"/>
    <w:basedOn w:val="a0"/>
    <w:rsid w:val="00FE3190"/>
  </w:style>
  <w:style w:type="character" w:customStyle="1" w:styleId="hit">
    <w:name w:val="hit"/>
    <w:basedOn w:val="a0"/>
    <w:rsid w:val="00FE3190"/>
  </w:style>
  <w:style w:type="paragraph" w:styleId="ac">
    <w:name w:val="header"/>
    <w:basedOn w:val="a"/>
    <w:link w:val="ad"/>
    <w:uiPriority w:val="99"/>
    <w:unhideWhenUsed/>
    <w:rsid w:val="00F63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63358"/>
  </w:style>
  <w:style w:type="paragraph" w:styleId="ae">
    <w:name w:val="footer"/>
    <w:basedOn w:val="a"/>
    <w:link w:val="af"/>
    <w:uiPriority w:val="99"/>
    <w:unhideWhenUsed/>
    <w:rsid w:val="00F63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63358"/>
  </w:style>
  <w:style w:type="character" w:styleId="af0">
    <w:name w:val="Strong"/>
    <w:basedOn w:val="a0"/>
    <w:uiPriority w:val="22"/>
    <w:qFormat/>
    <w:rsid w:val="00065518"/>
    <w:rPr>
      <w:b/>
      <w:bCs/>
    </w:rPr>
  </w:style>
  <w:style w:type="paragraph" w:customStyle="1" w:styleId="small">
    <w:name w:val="small"/>
    <w:basedOn w:val="a"/>
    <w:rsid w:val="00D5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uiPriority w:val="20"/>
    <w:qFormat/>
    <w:rsid w:val="007834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1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119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73337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76196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6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70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6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6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3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91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6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28494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7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16914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423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5372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048">
              <w:blockQuote w:val="1"/>
              <w:marLeft w:val="450"/>
              <w:marRight w:val="45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0496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9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0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4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79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47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9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8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8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62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2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93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6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4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2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1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0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72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2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3759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767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4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9424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1663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373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175445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150599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598793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3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96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3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0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19075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2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5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0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8894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3028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5464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566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6671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2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7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7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42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2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9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1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02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7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204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8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39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0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1181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543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B4243-08F0-4709-A4C7-460EF6CF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5743</TotalTime>
  <Pages>10</Pages>
  <Words>1988</Words>
  <Characters>11334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Самородова Наталья Владимировна</dc:creator>
  <cp:lastModifiedBy>Ольга Николаевна Растатурова</cp:lastModifiedBy>
  <cp:revision>57</cp:revision>
  <cp:lastPrinted>2021-09-22T12:55:00Z</cp:lastPrinted>
  <dcterms:created xsi:type="dcterms:W3CDTF">2019-09-26T06:55:00Z</dcterms:created>
  <dcterms:modified xsi:type="dcterms:W3CDTF">2023-10-20T06:11:00Z</dcterms:modified>
</cp:coreProperties>
</file>